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4D5A" w14:textId="6C2F3661" w:rsidR="004220FD" w:rsidRDefault="004220FD" w:rsidP="004220FD">
      <w:pPr>
        <w:pStyle w:val="NoSpacing"/>
        <w:rPr>
          <w:rFonts w:ascii="Script MT Bold" w:hAnsi="Script MT Bold"/>
          <w:b/>
          <w:color w:val="5B9BD5" w:themeColor="accent5"/>
          <w:sz w:val="72"/>
          <w:szCs w:val="72"/>
        </w:rPr>
      </w:pPr>
      <w:r>
        <w:rPr>
          <w:rFonts w:ascii="Arial" w:hAnsi="Arial" w:cs="Arial"/>
          <w:b/>
          <w:color w:val="262626" w:themeColor="text1" w:themeTint="D9"/>
          <w:sz w:val="20"/>
          <w:szCs w:val="20"/>
        </w:rPr>
        <w:t xml:space="preserve">    Shrine of Democracy</w:t>
      </w:r>
      <w:r>
        <w:rPr>
          <w:rFonts w:ascii="Arial" w:hAnsi="Arial" w:cs="Arial"/>
          <w:b/>
          <w:color w:val="262626" w:themeColor="text1" w:themeTint="D9"/>
          <w:sz w:val="24"/>
          <w:szCs w:val="24"/>
        </w:rPr>
        <w:t xml:space="preserve"> </w:t>
      </w:r>
      <w:r>
        <w:rPr>
          <w:rFonts w:ascii="Arial Rounded MT Bold" w:hAnsi="Arial Rounded MT Bold"/>
          <w:b/>
          <w:color w:val="FF0000"/>
          <w:sz w:val="56"/>
          <w:szCs w:val="56"/>
        </w:rPr>
        <w:t xml:space="preserve">            Dakota 40 ET 8 er </w:t>
      </w:r>
      <w:r>
        <w:rPr>
          <w:rFonts w:ascii="Script MT Bold" w:hAnsi="Script MT Bold"/>
          <w:b/>
          <w:color w:val="FF0000"/>
          <w:sz w:val="72"/>
          <w:szCs w:val="72"/>
        </w:rPr>
        <w:t xml:space="preserve">       </w:t>
      </w:r>
    </w:p>
    <w:p w14:paraId="3B9B5F1F" w14:textId="2AA357B9" w:rsidR="004220FD" w:rsidRPr="004F492A" w:rsidRDefault="004220FD" w:rsidP="004220FD">
      <w:pPr>
        <w:pStyle w:val="NoSpacing"/>
        <w:rPr>
          <w:b/>
          <w:color w:val="262626" w:themeColor="text1" w:themeTint="D9"/>
          <w:sz w:val="36"/>
          <w:szCs w:val="36"/>
        </w:rPr>
      </w:pPr>
      <w:r>
        <w:rPr>
          <w:rFonts w:ascii="Script MT Bold" w:hAnsi="Script MT Bold"/>
          <w:b/>
          <w:color w:val="5B9BD5" w:themeColor="accent5"/>
          <w:sz w:val="16"/>
          <w:szCs w:val="16"/>
        </w:rPr>
        <w:t xml:space="preserve">     </w:t>
      </w:r>
      <w:r>
        <w:rPr>
          <w:noProof/>
        </w:rPr>
        <w:drawing>
          <wp:anchor distT="0" distB="0" distL="114300" distR="114300" simplePos="0" relativeHeight="251659264" behindDoc="1" locked="0" layoutInCell="1" allowOverlap="1" wp14:anchorId="064C8938" wp14:editId="4138D64D">
            <wp:simplePos x="0" y="0"/>
            <wp:positionH relativeFrom="margin">
              <wp:posOffset>-28575</wp:posOffset>
            </wp:positionH>
            <wp:positionV relativeFrom="margin">
              <wp:posOffset>449580</wp:posOffset>
            </wp:positionV>
            <wp:extent cx="1457325" cy="752475"/>
            <wp:effectExtent l="0" t="0" r="9525" b="9525"/>
            <wp:wrapNone/>
            <wp:docPr id="14" name="Picture 14" descr="Mount Rushmore National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nt Rushmore National Memor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7325" cy="752475"/>
                    </a:xfrm>
                    <a:prstGeom prst="rect">
                      <a:avLst/>
                    </a:prstGeom>
                    <a:noFill/>
                  </pic:spPr>
                </pic:pic>
              </a:graphicData>
            </a:graphic>
            <wp14:sizeRelH relativeFrom="page">
              <wp14:pctWidth>0</wp14:pctWidth>
            </wp14:sizeRelH>
            <wp14:sizeRelV relativeFrom="page">
              <wp14:pctHeight>0</wp14:pctHeight>
            </wp14:sizeRelV>
          </wp:anchor>
        </w:drawing>
      </w:r>
      <w:r>
        <w:rPr>
          <w:rFonts w:ascii="Script MT Bold" w:hAnsi="Script MT Bold"/>
          <w:b/>
          <w:sz w:val="72"/>
          <w:szCs w:val="72"/>
        </w:rPr>
        <w:t xml:space="preserve">               </w:t>
      </w:r>
      <w:r>
        <w:rPr>
          <w:rFonts w:ascii="Script MT Bold" w:hAnsi="Script MT Bold"/>
          <w:color w:val="262626" w:themeColor="text1" w:themeTint="D9"/>
          <w:sz w:val="36"/>
          <w:szCs w:val="36"/>
        </w:rPr>
        <w:t xml:space="preserve">La Société des Quarante Hommes et Huit Chevaux    </w:t>
      </w:r>
    </w:p>
    <w:p w14:paraId="529CF18A" w14:textId="032BAA95" w:rsidR="004220FD" w:rsidRPr="00760B7B" w:rsidRDefault="004220FD" w:rsidP="004220FD">
      <w:pPr>
        <w:pStyle w:val="NoSpacing"/>
        <w:rPr>
          <w:rFonts w:ascii="Script MT Bold" w:hAnsi="Script MT Bold"/>
          <w:color w:val="040448"/>
          <w:sz w:val="44"/>
          <w:szCs w:val="44"/>
        </w:rPr>
      </w:pPr>
      <w:r>
        <w:rPr>
          <w:rFonts w:ascii="Script MT Bold" w:hAnsi="Script MT Bold"/>
          <w:color w:val="262626" w:themeColor="text1" w:themeTint="D9"/>
          <w:sz w:val="36"/>
          <w:szCs w:val="36"/>
        </w:rPr>
        <w:t xml:space="preserve">                                       </w:t>
      </w:r>
      <w:r w:rsidRPr="00760B7B">
        <w:rPr>
          <w:rFonts w:ascii="Script MT Bold" w:hAnsi="Script MT Bold"/>
          <w:color w:val="3333FF"/>
          <w:sz w:val="44"/>
          <w:szCs w:val="44"/>
        </w:rPr>
        <w:t xml:space="preserve">Grand du South Dakota </w:t>
      </w:r>
      <w:r w:rsidRPr="00760B7B">
        <w:rPr>
          <w:rFonts w:ascii="Arial Rounded MT Bold" w:hAnsi="Arial Rounded MT Bold"/>
          <w:color w:val="3333FF"/>
          <w:sz w:val="44"/>
          <w:szCs w:val="44"/>
        </w:rPr>
        <w:t>Voiture 180</w:t>
      </w:r>
      <w:r w:rsidRPr="00760B7B">
        <w:rPr>
          <w:rFonts w:ascii="Script MT Bold" w:hAnsi="Script MT Bold"/>
          <w:color w:val="3333FF"/>
          <w:sz w:val="44"/>
          <w:szCs w:val="44"/>
        </w:rPr>
        <w:t xml:space="preserve">  </w:t>
      </w:r>
      <w:r w:rsidRPr="00760B7B">
        <w:rPr>
          <w:rFonts w:ascii="Script MT Bold" w:hAnsi="Script MT Bold"/>
          <w:color w:val="040448"/>
          <w:sz w:val="44"/>
          <w:szCs w:val="44"/>
        </w:rPr>
        <w:t xml:space="preserve">               </w:t>
      </w:r>
    </w:p>
    <w:p w14:paraId="69EB2DB2" w14:textId="5BF7B869" w:rsidR="004220FD" w:rsidRDefault="004220FD" w:rsidP="004220FD">
      <w:pPr>
        <w:pStyle w:val="NoSpacing"/>
        <w:rPr>
          <w:color w:val="262626" w:themeColor="text1" w:themeTint="D9"/>
          <w:sz w:val="24"/>
          <w:szCs w:val="24"/>
        </w:rPr>
      </w:pPr>
      <w:r>
        <w:rPr>
          <w:color w:val="262626" w:themeColor="text1" w:themeTint="D9"/>
        </w:rPr>
        <w:t xml:space="preserve">                                                                               </w:t>
      </w:r>
      <w:r>
        <w:rPr>
          <w:color w:val="262626" w:themeColor="text1" w:themeTint="D9"/>
          <w:sz w:val="28"/>
          <w:szCs w:val="28"/>
        </w:rPr>
        <w:t xml:space="preserve"> </w:t>
      </w:r>
      <w:r>
        <w:rPr>
          <w:color w:val="262626" w:themeColor="text1" w:themeTint="D9"/>
          <w:sz w:val="24"/>
          <w:szCs w:val="24"/>
        </w:rPr>
        <w:t xml:space="preserve">Mc Cook, LINCOLN and Minnehaha Counties South Dakota </w:t>
      </w:r>
    </w:p>
    <w:p w14:paraId="7E44FB73" w14:textId="77777777" w:rsidR="004220FD" w:rsidRPr="00760B7B" w:rsidRDefault="004220FD" w:rsidP="004220FD">
      <w:pPr>
        <w:pStyle w:val="NoSpacing"/>
        <w:rPr>
          <w:rFonts w:cs="Aharoni"/>
          <w:color w:val="262626" w:themeColor="text1" w:themeTint="D9"/>
          <w:sz w:val="28"/>
          <w:szCs w:val="28"/>
        </w:rPr>
      </w:pPr>
      <w:r>
        <w:rPr>
          <w:noProof/>
        </w:rPr>
        <w:drawing>
          <wp:anchor distT="0" distB="0" distL="114300" distR="114300" simplePos="0" relativeHeight="251660288" behindDoc="1" locked="0" layoutInCell="1" allowOverlap="1" wp14:anchorId="3C822136" wp14:editId="6740FB44">
            <wp:simplePos x="0" y="0"/>
            <wp:positionH relativeFrom="column">
              <wp:posOffset>1994536</wp:posOffset>
            </wp:positionH>
            <wp:positionV relativeFrom="paragraph">
              <wp:posOffset>97790</wp:posOffset>
            </wp:positionV>
            <wp:extent cx="2362200" cy="962025"/>
            <wp:effectExtent l="0" t="0" r="0" b="9525"/>
            <wp:wrapNone/>
            <wp:docPr id="13" name="Picture 13" descr="TRAIN%2520ART%252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N%2520ART%2520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pic:spPr>
                </pic:pic>
              </a:graphicData>
            </a:graphic>
            <wp14:sizeRelH relativeFrom="page">
              <wp14:pctWidth>0</wp14:pctWidth>
            </wp14:sizeRelH>
            <wp14:sizeRelV relativeFrom="page">
              <wp14:pctHeight>0</wp14:pctHeight>
            </wp14:sizeRelV>
          </wp:anchor>
        </w:drawing>
      </w:r>
      <w:r>
        <w:rPr>
          <w:rFonts w:cs="Aharoni"/>
          <w:color w:val="262626" w:themeColor="text1" w:themeTint="D9"/>
          <w:sz w:val="24"/>
          <w:szCs w:val="24"/>
        </w:rPr>
        <w:t xml:space="preserve">     </w:t>
      </w:r>
      <w:r w:rsidRPr="00760B7B">
        <w:rPr>
          <w:rFonts w:cs="Aharoni"/>
          <w:b/>
          <w:color w:val="262626" w:themeColor="text1" w:themeTint="D9"/>
          <w:sz w:val="28"/>
          <w:szCs w:val="28"/>
        </w:rPr>
        <w:t>“S</w:t>
      </w:r>
      <w:r w:rsidRPr="00760B7B">
        <w:rPr>
          <w:rFonts w:ascii="Abadi MT Condensed" w:hAnsi="Abadi MT Condensed" w:cs="Aharoni"/>
          <w:b/>
          <w:noProof/>
          <w:color w:val="262626" w:themeColor="text1" w:themeTint="D9"/>
          <w:sz w:val="28"/>
          <w:szCs w:val="28"/>
        </w:rPr>
        <w:t xml:space="preserve">ervice during War                             </w:t>
      </w:r>
      <w:r>
        <w:rPr>
          <w:rFonts w:ascii="Abadi MT Condensed" w:hAnsi="Abadi MT Condensed" w:cs="Aharoni"/>
          <w:b/>
          <w:noProof/>
          <w:color w:val="262626" w:themeColor="text1" w:themeTint="D9"/>
          <w:sz w:val="28"/>
          <w:szCs w:val="28"/>
        </w:rPr>
        <w:t xml:space="preserve">   Ch</w:t>
      </w:r>
      <w:r w:rsidRPr="00760B7B">
        <w:rPr>
          <w:rFonts w:ascii="Abadi MT Condensed" w:hAnsi="Abadi MT Condensed" w:cs="Aharoni"/>
          <w:b/>
          <w:noProof/>
          <w:color w:val="262626" w:themeColor="text1" w:themeTint="D9"/>
          <w:sz w:val="28"/>
          <w:szCs w:val="28"/>
        </w:rPr>
        <w:t>arity during Peace”</w:t>
      </w:r>
      <w:r w:rsidRPr="00760B7B">
        <w:rPr>
          <w:rFonts w:cs="Aharoni"/>
          <w:color w:val="262626" w:themeColor="text1" w:themeTint="D9"/>
          <w:sz w:val="28"/>
          <w:szCs w:val="28"/>
        </w:rPr>
        <w:t xml:space="preserve"> </w:t>
      </w:r>
    </w:p>
    <w:p w14:paraId="376F594C" w14:textId="77777777" w:rsidR="004220FD" w:rsidRDefault="004220FD" w:rsidP="004220FD">
      <w:pPr>
        <w:pStyle w:val="NoSpacing"/>
      </w:pPr>
      <w:r>
        <w:rPr>
          <w:rFonts w:cs="Aharoni"/>
          <w:color w:val="262626" w:themeColor="text1" w:themeTint="D9"/>
          <w:sz w:val="28"/>
          <w:szCs w:val="28"/>
        </w:rPr>
        <w:t xml:space="preserve"> </w:t>
      </w:r>
      <w:r>
        <w:rPr>
          <w:color w:val="262626" w:themeColor="text1" w:themeTint="D9"/>
          <w:sz w:val="28"/>
          <w:szCs w:val="28"/>
        </w:rPr>
        <w:t xml:space="preserve"> </w:t>
      </w:r>
      <w:r>
        <w:rPr>
          <w:color w:val="262626" w:themeColor="text1" w:themeTint="D9"/>
        </w:rPr>
        <w:t xml:space="preserve"> </w:t>
      </w:r>
      <w:r>
        <w:rPr>
          <w:rFonts w:ascii="Arial" w:hAnsi="Arial" w:cs="Arial"/>
          <w:color w:val="262626" w:themeColor="text1" w:themeTint="D9"/>
          <w:sz w:val="24"/>
          <w:szCs w:val="24"/>
        </w:rPr>
        <w:t xml:space="preserve">     </w:t>
      </w:r>
      <w:r>
        <w:rPr>
          <w:color w:val="262626" w:themeColor="text1" w:themeTint="D9"/>
        </w:rPr>
        <w:t xml:space="preserve">6505 W. Westminster Dr.  </w:t>
      </w:r>
      <w:r>
        <w:t xml:space="preserve">                                                                                                     </w:t>
      </w:r>
      <w:hyperlink r:id="rId7" w:history="1">
        <w:r>
          <w:rPr>
            <w:rStyle w:val="Hyperlink"/>
          </w:rPr>
          <w:t>appiolson@gmail.com</w:t>
        </w:r>
      </w:hyperlink>
      <w:r>
        <w:t xml:space="preserve"> </w:t>
      </w:r>
    </w:p>
    <w:p w14:paraId="45C18F74" w14:textId="02EE6776" w:rsidR="004220FD" w:rsidRDefault="004220FD" w:rsidP="004220FD">
      <w:pPr>
        <w:pStyle w:val="NoSpacing"/>
        <w:rPr>
          <w:b/>
          <w:color w:val="262626" w:themeColor="text1" w:themeTint="D9"/>
          <w:sz w:val="24"/>
          <w:szCs w:val="24"/>
        </w:rPr>
      </w:pPr>
      <w:r>
        <w:rPr>
          <w:color w:val="262626" w:themeColor="text1" w:themeTint="D9"/>
        </w:rPr>
        <w:t xml:space="preserve">             Sioux Falls, SD 57106                                                                                                       605 362 5825 / 605 661 7839</w:t>
      </w:r>
      <w:r>
        <w:rPr>
          <w:color w:val="262626" w:themeColor="text1" w:themeTint="D9"/>
          <w:sz w:val="24"/>
          <w:szCs w:val="24"/>
        </w:rPr>
        <w:t xml:space="preserve"> </w:t>
      </w:r>
      <w:r>
        <w:rPr>
          <w:b/>
          <w:color w:val="262626" w:themeColor="text1" w:themeTint="D9"/>
          <w:sz w:val="24"/>
          <w:szCs w:val="24"/>
        </w:rPr>
        <w:t xml:space="preserve">            </w:t>
      </w:r>
    </w:p>
    <w:p w14:paraId="2DA91CA0" w14:textId="103F0C76" w:rsidR="004220FD" w:rsidRDefault="004220FD" w:rsidP="004220FD">
      <w:pPr>
        <w:pStyle w:val="NoSpacing"/>
        <w:rPr>
          <w:rFonts w:asciiTheme="majorHAnsi" w:hAnsiTheme="majorHAnsi"/>
          <w:b/>
          <w:noProof/>
          <w:color w:val="FF0000"/>
          <w:sz w:val="18"/>
          <w:szCs w:val="18"/>
        </w:rPr>
      </w:pPr>
      <w:r>
        <w:rPr>
          <w:b/>
          <w:color w:val="262626" w:themeColor="text1" w:themeTint="D9"/>
          <w:sz w:val="24"/>
          <w:szCs w:val="24"/>
        </w:rPr>
        <w:t xml:space="preserve">              February 2026                                                                                                               2</w:t>
      </w:r>
      <w:proofErr w:type="gramStart"/>
      <w:r w:rsidRPr="004220FD">
        <w:rPr>
          <w:b/>
          <w:color w:val="262626" w:themeColor="text1" w:themeTint="D9"/>
          <w:sz w:val="24"/>
          <w:szCs w:val="24"/>
          <w:vertAlign w:val="superscript"/>
        </w:rPr>
        <w:t>nd</w:t>
      </w:r>
      <w:r>
        <w:rPr>
          <w:b/>
          <w:color w:val="262626" w:themeColor="text1" w:themeTint="D9"/>
          <w:sz w:val="24"/>
          <w:szCs w:val="24"/>
        </w:rPr>
        <w:t xml:space="preserve">  EDITION</w:t>
      </w:r>
      <w:proofErr w:type="gramEnd"/>
      <w:r>
        <w:rPr>
          <w:rFonts w:asciiTheme="majorHAnsi" w:hAnsiTheme="majorHAnsi"/>
          <w:b/>
          <w:noProof/>
          <w:color w:val="FF0000"/>
          <w:sz w:val="18"/>
          <w:szCs w:val="18"/>
        </w:rPr>
        <w:t xml:space="preserve">   </w:t>
      </w:r>
    </w:p>
    <w:p w14:paraId="4BBBE48A" w14:textId="0C02FD2C" w:rsidR="004220FD" w:rsidRDefault="004220FD" w:rsidP="004220FD">
      <w:pPr>
        <w:pStyle w:val="NoSpacing"/>
        <w:rPr>
          <w:rFonts w:asciiTheme="majorHAnsi" w:hAnsiTheme="majorHAnsi"/>
          <w:b/>
          <w:noProof/>
          <w:color w:val="FF0000"/>
          <w:sz w:val="18"/>
          <w:szCs w:val="18"/>
        </w:rPr>
      </w:pPr>
    </w:p>
    <w:p w14:paraId="023B67BD" w14:textId="591C4AD2" w:rsidR="004220FD" w:rsidRDefault="004220FD" w:rsidP="004220FD">
      <w:pPr>
        <w:pStyle w:val="NoSpacing"/>
        <w:rPr>
          <w:rFonts w:asciiTheme="majorHAnsi" w:hAnsiTheme="majorHAnsi"/>
          <w:b/>
          <w:noProof/>
          <w:color w:val="FF0000"/>
          <w:sz w:val="18"/>
          <w:szCs w:val="18"/>
        </w:rPr>
      </w:pPr>
    </w:p>
    <w:p w14:paraId="3C077CD3" w14:textId="73054D71" w:rsidR="004220FD" w:rsidRPr="009A186B" w:rsidRDefault="004220FD" w:rsidP="004220FD">
      <w:pPr>
        <w:rPr>
          <w:rFonts w:ascii="Cambria" w:eastAsia="Cambria" w:hAnsi="Cambria" w:cs="Cambria"/>
          <w:b/>
          <w:color w:val="C00000"/>
          <w:sz w:val="18"/>
          <w:szCs w:val="18"/>
        </w:rPr>
      </w:pPr>
      <w:r w:rsidRPr="009A186B">
        <w:rPr>
          <w:rFonts w:asciiTheme="majorHAnsi" w:hAnsiTheme="majorHAnsi"/>
          <w:b/>
          <w:noProof/>
          <w:color w:val="C00000"/>
          <w:sz w:val="18"/>
          <w:szCs w:val="18"/>
        </w:rPr>
        <w:t xml:space="preserve">  AMERICANISM - CHILD WALFARE  -  VAVS - BOX CAR ASSN. -  NURSES SCHOLARSHIPS - POW/MIA – CARVILLE – POW/MIA</w:t>
      </w:r>
      <w:r w:rsidRPr="009A186B">
        <w:rPr>
          <w:rFonts w:ascii="Cambria" w:eastAsia="Cambria" w:hAnsi="Cambria" w:cs="Cambria"/>
          <w:b/>
          <w:color w:val="C00000"/>
          <w:sz w:val="18"/>
          <w:szCs w:val="18"/>
        </w:rPr>
        <w:t xml:space="preserve"> – YOUTH SPORTS </w:t>
      </w:r>
    </w:p>
    <w:p w14:paraId="05810C57" w14:textId="77777777" w:rsidR="00874D0D" w:rsidRDefault="00874D0D" w:rsidP="006C4695">
      <w:pPr>
        <w:rPr>
          <w:b/>
          <w:bCs/>
        </w:rPr>
        <w:sectPr w:rsidR="00874D0D" w:rsidSect="00874D0D">
          <w:pgSz w:w="12240" w:h="15840"/>
          <w:pgMar w:top="288" w:right="864" w:bottom="720" w:left="864" w:header="720" w:footer="720" w:gutter="0"/>
          <w:cols w:space="720"/>
          <w:docGrid w:linePitch="360"/>
        </w:sectPr>
      </w:pPr>
    </w:p>
    <w:p w14:paraId="4200B57E" w14:textId="5C7618BD" w:rsidR="002F7E3E" w:rsidRDefault="00874D0D" w:rsidP="006C4695">
      <w:pPr>
        <w:rPr>
          <w:rFonts w:ascii="Tahoma" w:hAnsi="Tahoma" w:cs="Tahoma"/>
          <w:b/>
          <w:bCs/>
          <w:color w:val="4472C4" w:themeColor="accent1"/>
          <w:sz w:val="32"/>
          <w:szCs w:val="32"/>
        </w:rPr>
      </w:pPr>
      <w:r>
        <w:rPr>
          <w:rFonts w:ascii="Tahoma" w:hAnsi="Tahoma" w:cs="Tahoma"/>
          <w:b/>
          <w:bCs/>
          <w:color w:val="4472C4" w:themeColor="accent1"/>
          <w:sz w:val="32"/>
          <w:szCs w:val="32"/>
        </w:rPr>
        <w:t xml:space="preserve">  </w:t>
      </w:r>
      <w:r w:rsidR="002F7E3E">
        <w:rPr>
          <w:noProof/>
        </w:rPr>
        <w:drawing>
          <wp:inline distT="0" distB="0" distL="0" distR="0" wp14:anchorId="5982C938" wp14:editId="4A300169">
            <wp:extent cx="2779776" cy="3538728"/>
            <wp:effectExtent l="0" t="0" r="1905" b="5080"/>
            <wp:docPr id="53865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776" cy="3538728"/>
                    </a:xfrm>
                    <a:prstGeom prst="rect">
                      <a:avLst/>
                    </a:prstGeom>
                    <a:noFill/>
                    <a:ln>
                      <a:noFill/>
                    </a:ln>
                  </pic:spPr>
                </pic:pic>
              </a:graphicData>
            </a:graphic>
          </wp:inline>
        </w:drawing>
      </w:r>
    </w:p>
    <w:p w14:paraId="51835950" w14:textId="11D8D7FD" w:rsidR="002F7E3E" w:rsidRPr="00DA7E87" w:rsidRDefault="00874D0D" w:rsidP="002F7E3E">
      <w:pPr>
        <w:pStyle w:val="NoSpacing"/>
        <w:jc w:val="both"/>
        <w:rPr>
          <w:b/>
          <w:bCs/>
          <w:color w:val="4472C4" w:themeColor="accent1"/>
          <w:sz w:val="20"/>
          <w:szCs w:val="20"/>
        </w:rPr>
      </w:pPr>
      <w:r w:rsidRPr="00DA7E87">
        <w:rPr>
          <w:b/>
          <w:bCs/>
          <w:sz w:val="20"/>
          <w:szCs w:val="20"/>
        </w:rPr>
        <w:t xml:space="preserve"> </w:t>
      </w:r>
      <w:hyperlink r:id="rId9" w:history="1">
        <w:r w:rsidR="002F7E3E" w:rsidRPr="00DA7E87">
          <w:rPr>
            <w:rStyle w:val="Hyperlink"/>
            <w:b/>
            <w:bCs/>
            <w:color w:val="auto"/>
            <w:sz w:val="20"/>
            <w:szCs w:val="20"/>
            <w:u w:val="none"/>
          </w:rPr>
          <w:t>This one-third dollar note, issued in February 1776, displays a linking ring or chain of states and sunburst design which reads: "AMERICAN CONGRESS WE ARE ONE." (MVLA)</w:t>
        </w:r>
      </w:hyperlink>
      <w:r w:rsidRPr="00DA7E87">
        <w:rPr>
          <w:b/>
          <w:bCs/>
          <w:sz w:val="20"/>
          <w:szCs w:val="20"/>
        </w:rPr>
        <w:t xml:space="preserve"> </w:t>
      </w:r>
      <w:r w:rsidR="002F7E3E" w:rsidRPr="00DA7E87">
        <w:rPr>
          <w:b/>
          <w:bCs/>
          <w:color w:val="4472C4" w:themeColor="accent1"/>
          <w:sz w:val="20"/>
          <w:szCs w:val="20"/>
        </w:rPr>
        <w:t>(250 years ago)</w:t>
      </w:r>
    </w:p>
    <w:p w14:paraId="2AB8F420" w14:textId="77777777" w:rsidR="002071DF" w:rsidRDefault="002071DF" w:rsidP="002F7E3E">
      <w:pPr>
        <w:pStyle w:val="NoSpacing"/>
        <w:jc w:val="both"/>
        <w:rPr>
          <w:b/>
          <w:bCs/>
          <w:color w:val="4472C4" w:themeColor="accent1"/>
          <w:sz w:val="24"/>
          <w:szCs w:val="24"/>
        </w:rPr>
      </w:pPr>
    </w:p>
    <w:p w14:paraId="31083B6C" w14:textId="77777777" w:rsidR="002071DF" w:rsidRPr="002F7E3E" w:rsidRDefault="002071DF" w:rsidP="002F7E3E">
      <w:pPr>
        <w:pStyle w:val="NoSpacing"/>
        <w:jc w:val="both"/>
        <w:rPr>
          <w:b/>
          <w:bCs/>
          <w:sz w:val="20"/>
          <w:szCs w:val="20"/>
        </w:rPr>
      </w:pPr>
    </w:p>
    <w:p w14:paraId="033689F0" w14:textId="14788C24" w:rsidR="002F7E3E" w:rsidRDefault="00BB5E3C" w:rsidP="00BB5E3C">
      <w:pPr>
        <w:jc w:val="center"/>
        <w:rPr>
          <w:rFonts w:ascii="Tahoma" w:hAnsi="Tahoma" w:cs="Tahoma"/>
          <w:b/>
          <w:bCs/>
          <w:color w:val="4472C4" w:themeColor="accent1"/>
          <w:sz w:val="32"/>
          <w:szCs w:val="32"/>
        </w:rPr>
      </w:pPr>
      <w:r>
        <w:rPr>
          <w:noProof/>
        </w:rPr>
        <w:drawing>
          <wp:inline distT="0" distB="0" distL="0" distR="0" wp14:anchorId="6FA50257" wp14:editId="2857A577">
            <wp:extent cx="1645920" cy="1645920"/>
            <wp:effectExtent l="0" t="0" r="0" b="0"/>
            <wp:docPr id="1955391947"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0356FCC2" w14:textId="77777777" w:rsidR="00DA7E87" w:rsidRDefault="00DA7E87" w:rsidP="00833DEA">
      <w:pPr>
        <w:pStyle w:val="NoSpacing"/>
        <w:jc w:val="center"/>
        <w:rPr>
          <w:rFonts w:ascii="Tahoma" w:hAnsi="Tahoma" w:cs="Tahoma"/>
          <w:b/>
          <w:bCs/>
          <w:color w:val="2F5496" w:themeColor="accent1" w:themeShade="BF"/>
          <w:sz w:val="32"/>
          <w:szCs w:val="32"/>
        </w:rPr>
      </w:pPr>
    </w:p>
    <w:p w14:paraId="4F351B71" w14:textId="46019459" w:rsidR="00833DEA" w:rsidRPr="00EF05FA" w:rsidRDefault="00B53982" w:rsidP="00B53982">
      <w:pPr>
        <w:pStyle w:val="NoSpacing"/>
        <w:rPr>
          <w:rFonts w:ascii="Tahoma" w:hAnsi="Tahoma" w:cs="Tahoma"/>
          <w:b/>
          <w:bCs/>
          <w:color w:val="2F5496" w:themeColor="accent1" w:themeShade="BF"/>
          <w:sz w:val="32"/>
          <w:szCs w:val="32"/>
        </w:rPr>
      </w:pPr>
      <w:r>
        <w:rPr>
          <w:rFonts w:ascii="Tahoma" w:hAnsi="Tahoma" w:cs="Tahoma"/>
          <w:b/>
          <w:bCs/>
          <w:color w:val="2F5496" w:themeColor="accent1" w:themeShade="BF"/>
          <w:sz w:val="32"/>
          <w:szCs w:val="32"/>
        </w:rPr>
        <w:t xml:space="preserve">    I</w:t>
      </w:r>
      <w:r w:rsidR="00833DEA" w:rsidRPr="00EF05FA">
        <w:rPr>
          <w:rFonts w:ascii="Tahoma" w:hAnsi="Tahoma" w:cs="Tahoma"/>
          <w:b/>
          <w:bCs/>
          <w:color w:val="2F5496" w:themeColor="accent1" w:themeShade="BF"/>
          <w:sz w:val="32"/>
          <w:szCs w:val="32"/>
        </w:rPr>
        <w:t>MPORTANT EVENTS AND</w:t>
      </w:r>
    </w:p>
    <w:p w14:paraId="432A1D75" w14:textId="77777777" w:rsidR="00112625" w:rsidRPr="00EF05FA" w:rsidRDefault="00833DEA" w:rsidP="00112625">
      <w:pPr>
        <w:pStyle w:val="NoSpacing"/>
        <w:jc w:val="center"/>
        <w:rPr>
          <w:rFonts w:ascii="Tahoma" w:hAnsi="Tahoma" w:cs="Tahoma"/>
          <w:b/>
          <w:bCs/>
          <w:color w:val="2F5496" w:themeColor="accent1" w:themeShade="BF"/>
          <w:sz w:val="32"/>
          <w:szCs w:val="32"/>
        </w:rPr>
      </w:pPr>
      <w:r w:rsidRPr="00EF05FA">
        <w:rPr>
          <w:rFonts w:ascii="Tahoma" w:hAnsi="Tahoma" w:cs="Tahoma"/>
          <w:b/>
          <w:bCs/>
          <w:color w:val="2F5496" w:themeColor="accent1" w:themeShade="BF"/>
          <w:sz w:val="32"/>
          <w:szCs w:val="32"/>
        </w:rPr>
        <w:t>BATTLES</w:t>
      </w:r>
      <w:r w:rsidR="000619E2" w:rsidRPr="00EF05FA">
        <w:rPr>
          <w:rFonts w:ascii="Tahoma" w:hAnsi="Tahoma" w:cs="Tahoma"/>
          <w:b/>
          <w:bCs/>
          <w:color w:val="2F5496" w:themeColor="accent1" w:themeShade="BF"/>
          <w:sz w:val="32"/>
          <w:szCs w:val="32"/>
        </w:rPr>
        <w:t xml:space="preserve"> IN 1775</w:t>
      </w:r>
    </w:p>
    <w:p w14:paraId="0819EF35" w14:textId="054A8DF7" w:rsidR="00F449C1" w:rsidRPr="0075786A" w:rsidRDefault="00F449C1" w:rsidP="00F449C1">
      <w:pPr>
        <w:pStyle w:val="NoSpacing"/>
        <w:jc w:val="center"/>
        <w:rPr>
          <w:rFonts w:asciiTheme="majorHAnsi" w:hAnsiTheme="majorHAnsi" w:cstheme="majorHAnsi"/>
          <w:sz w:val="28"/>
          <w:szCs w:val="28"/>
        </w:rPr>
      </w:pPr>
      <w:r>
        <w:rPr>
          <w:rFonts w:ascii="Tahoma" w:hAnsi="Tahoma" w:cs="Tahoma"/>
          <w:b/>
          <w:bCs/>
          <w:color w:val="2F5496" w:themeColor="accent1" w:themeShade="BF"/>
          <w:sz w:val="32"/>
          <w:szCs w:val="32"/>
        </w:rPr>
        <w:t xml:space="preserve">                   </w:t>
      </w:r>
    </w:p>
    <w:p w14:paraId="580669E0" w14:textId="4B65ADBA" w:rsidR="00F449C1" w:rsidRDefault="00F449C1" w:rsidP="00036783">
      <w:pPr>
        <w:pStyle w:val="NoSpacing"/>
        <w:rPr>
          <w:rFonts w:ascii="Tahoma" w:hAnsi="Tahoma" w:cs="Tahoma"/>
        </w:rPr>
      </w:pPr>
      <w:r>
        <w:rPr>
          <w:rFonts w:ascii="Tahoma" w:hAnsi="Tahoma" w:cs="Tahoma"/>
          <w:b/>
          <w:bCs/>
        </w:rPr>
        <w:t>APR</w:t>
      </w:r>
      <w:r>
        <w:rPr>
          <w:rFonts w:ascii="Tahoma" w:hAnsi="Tahoma" w:cs="Tahoma"/>
        </w:rPr>
        <w:t xml:space="preserve">     </w:t>
      </w:r>
      <w:r w:rsidRPr="00F449C1">
        <w:rPr>
          <w:rFonts w:ascii="Tahoma" w:hAnsi="Tahoma" w:cs="Tahoma"/>
        </w:rPr>
        <w:t>The fir</w:t>
      </w:r>
      <w:r w:rsidR="000619E2" w:rsidRPr="00F449C1">
        <w:rPr>
          <w:rFonts w:ascii="Tahoma" w:hAnsi="Tahoma" w:cs="Tahoma"/>
        </w:rPr>
        <w:t>st sho</w:t>
      </w:r>
      <w:r w:rsidR="007E2803" w:rsidRPr="00F449C1">
        <w:rPr>
          <w:rFonts w:ascii="Tahoma" w:hAnsi="Tahoma" w:cs="Tahoma"/>
        </w:rPr>
        <w:t>t</w:t>
      </w:r>
      <w:r w:rsidR="000619E2" w:rsidRPr="00F449C1">
        <w:rPr>
          <w:rFonts w:ascii="Tahoma" w:hAnsi="Tahoma" w:cs="Tahoma"/>
        </w:rPr>
        <w:t>s of the war fire</w:t>
      </w:r>
      <w:r w:rsidR="00112625" w:rsidRPr="00F449C1">
        <w:rPr>
          <w:rFonts w:ascii="Tahoma" w:hAnsi="Tahoma" w:cs="Tahoma"/>
        </w:rPr>
        <w:t>d</w:t>
      </w:r>
      <w:r w:rsidR="00036783" w:rsidRPr="00F449C1">
        <w:rPr>
          <w:rFonts w:ascii="Tahoma" w:hAnsi="Tahoma" w:cs="Tahoma"/>
        </w:rPr>
        <w:t xml:space="preserve"> </w:t>
      </w:r>
      <w:r w:rsidR="00112625" w:rsidRPr="00F449C1">
        <w:rPr>
          <w:rFonts w:ascii="Tahoma" w:hAnsi="Tahoma" w:cs="Tahoma"/>
        </w:rPr>
        <w:t>a</w:t>
      </w:r>
      <w:r w:rsidR="00036783" w:rsidRPr="00F449C1">
        <w:rPr>
          <w:rFonts w:ascii="Tahoma" w:hAnsi="Tahoma" w:cs="Tahoma"/>
        </w:rPr>
        <w:t>t</w:t>
      </w:r>
      <w:r w:rsidR="00112625" w:rsidRPr="00F449C1">
        <w:rPr>
          <w:rFonts w:ascii="Tahoma" w:hAnsi="Tahoma" w:cs="Tahoma"/>
        </w:rPr>
        <w:t xml:space="preserve"> </w:t>
      </w:r>
      <w:r w:rsidR="00036783" w:rsidRPr="00F449C1">
        <w:rPr>
          <w:rFonts w:ascii="Tahoma" w:hAnsi="Tahoma" w:cs="Tahoma"/>
        </w:rPr>
        <w:t xml:space="preserve">Lexington </w:t>
      </w:r>
    </w:p>
    <w:p w14:paraId="5FCA1215" w14:textId="16C699FB" w:rsidR="00036783" w:rsidRDefault="00F449C1" w:rsidP="00036783">
      <w:pPr>
        <w:pStyle w:val="NoSpacing"/>
        <w:rPr>
          <w:rFonts w:ascii="Tahoma" w:hAnsi="Tahoma" w:cs="Tahoma"/>
        </w:rPr>
      </w:pPr>
      <w:r>
        <w:rPr>
          <w:rFonts w:ascii="Tahoma" w:hAnsi="Tahoma" w:cs="Tahoma"/>
        </w:rPr>
        <w:t xml:space="preserve">            </w:t>
      </w:r>
      <w:r w:rsidR="00036783" w:rsidRPr="00F449C1">
        <w:rPr>
          <w:rFonts w:ascii="Tahoma" w:hAnsi="Tahoma" w:cs="Tahoma"/>
        </w:rPr>
        <w:t>and Concord.</w:t>
      </w:r>
    </w:p>
    <w:p w14:paraId="0B3C69A6" w14:textId="77777777" w:rsidR="00F449C1" w:rsidRPr="00F449C1" w:rsidRDefault="00F449C1" w:rsidP="00036783">
      <w:pPr>
        <w:pStyle w:val="NoSpacing"/>
        <w:rPr>
          <w:rFonts w:ascii="Tahoma" w:hAnsi="Tahoma" w:cs="Tahoma"/>
        </w:rPr>
      </w:pPr>
    </w:p>
    <w:p w14:paraId="7F38A934" w14:textId="2F10D862" w:rsidR="000619E2" w:rsidRPr="00F449C1" w:rsidRDefault="00036783" w:rsidP="00036783">
      <w:pPr>
        <w:pStyle w:val="NoSpacing"/>
        <w:rPr>
          <w:rFonts w:ascii="Tahoma" w:hAnsi="Tahoma" w:cs="Tahoma"/>
        </w:rPr>
      </w:pPr>
      <w:r w:rsidRPr="00F449C1">
        <w:rPr>
          <w:rFonts w:ascii="Tahoma" w:hAnsi="Tahoma" w:cs="Tahoma"/>
          <w:b/>
          <w:bCs/>
        </w:rPr>
        <w:t xml:space="preserve">MAY </w:t>
      </w:r>
      <w:r w:rsidRPr="00F449C1">
        <w:rPr>
          <w:rFonts w:ascii="Tahoma" w:hAnsi="Tahoma" w:cs="Tahoma"/>
        </w:rPr>
        <w:t xml:space="preserve"> </w:t>
      </w:r>
      <w:r w:rsidR="00112625" w:rsidRPr="00F449C1">
        <w:rPr>
          <w:rFonts w:ascii="Tahoma" w:hAnsi="Tahoma" w:cs="Tahoma"/>
        </w:rPr>
        <w:t xml:space="preserve">  </w:t>
      </w:r>
      <w:r w:rsidRPr="00F449C1">
        <w:rPr>
          <w:rFonts w:ascii="Tahoma" w:hAnsi="Tahoma" w:cs="Tahoma"/>
        </w:rPr>
        <w:t xml:space="preserve"> Second Continental Congress         </w:t>
      </w:r>
      <w:r w:rsidR="007E2803" w:rsidRPr="00F449C1">
        <w:rPr>
          <w:rFonts w:ascii="Tahoma" w:hAnsi="Tahoma" w:cs="Tahoma"/>
        </w:rPr>
        <w:t xml:space="preserve">            </w:t>
      </w:r>
      <w:r w:rsidR="000619E2" w:rsidRPr="00F449C1">
        <w:rPr>
          <w:rFonts w:ascii="Tahoma" w:hAnsi="Tahoma" w:cs="Tahoma"/>
        </w:rPr>
        <w:t xml:space="preserve"> </w:t>
      </w:r>
    </w:p>
    <w:p w14:paraId="0837807D" w14:textId="59FB6124" w:rsidR="000619E2" w:rsidRPr="00F449C1" w:rsidRDefault="007E2803" w:rsidP="000619E2">
      <w:pPr>
        <w:pStyle w:val="NoSpacing"/>
        <w:rPr>
          <w:rFonts w:ascii="Tahoma" w:hAnsi="Tahoma" w:cs="Tahoma"/>
        </w:rPr>
      </w:pPr>
      <w:r w:rsidRPr="00F449C1">
        <w:rPr>
          <w:rFonts w:ascii="Tahoma" w:hAnsi="Tahoma" w:cs="Tahoma"/>
        </w:rPr>
        <w:t xml:space="preserve">      </w:t>
      </w:r>
      <w:r w:rsidR="00036783" w:rsidRPr="00F449C1">
        <w:rPr>
          <w:rFonts w:ascii="Tahoma" w:hAnsi="Tahoma" w:cs="Tahoma"/>
        </w:rPr>
        <w:t xml:space="preserve">     </w:t>
      </w:r>
      <w:r w:rsidR="00112625" w:rsidRPr="00F449C1">
        <w:rPr>
          <w:rFonts w:ascii="Tahoma" w:hAnsi="Tahoma" w:cs="Tahoma"/>
        </w:rPr>
        <w:t xml:space="preserve"> </w:t>
      </w:r>
      <w:r w:rsidR="000619E2" w:rsidRPr="00F449C1">
        <w:rPr>
          <w:rFonts w:ascii="Tahoma" w:hAnsi="Tahoma" w:cs="Tahoma"/>
        </w:rPr>
        <w:t xml:space="preserve">assembles in </w:t>
      </w:r>
      <w:r w:rsidRPr="00F449C1">
        <w:rPr>
          <w:rFonts w:ascii="Tahoma" w:hAnsi="Tahoma" w:cs="Tahoma"/>
        </w:rPr>
        <w:t>Philadelphia.</w:t>
      </w:r>
    </w:p>
    <w:p w14:paraId="796891A5" w14:textId="77777777" w:rsidR="00B03188" w:rsidRPr="00F449C1" w:rsidRDefault="00B03188" w:rsidP="000619E2">
      <w:pPr>
        <w:pStyle w:val="NoSpacing"/>
        <w:rPr>
          <w:rFonts w:ascii="Tahoma" w:hAnsi="Tahoma" w:cs="Tahoma"/>
        </w:rPr>
      </w:pPr>
    </w:p>
    <w:p w14:paraId="6150477E" w14:textId="09CC62CD" w:rsidR="00B03188" w:rsidRPr="00F449C1" w:rsidRDefault="00B03188" w:rsidP="000619E2">
      <w:pPr>
        <w:pStyle w:val="NoSpacing"/>
        <w:rPr>
          <w:rFonts w:ascii="Tahoma" w:hAnsi="Tahoma" w:cs="Tahoma"/>
        </w:rPr>
      </w:pPr>
      <w:r w:rsidRPr="00F449C1">
        <w:rPr>
          <w:rFonts w:ascii="Tahoma" w:hAnsi="Tahoma" w:cs="Tahoma"/>
          <w:b/>
          <w:bCs/>
        </w:rPr>
        <w:t>JUNE</w:t>
      </w:r>
      <w:r w:rsidRPr="00F449C1">
        <w:rPr>
          <w:rFonts w:ascii="Tahoma" w:hAnsi="Tahoma" w:cs="Tahoma"/>
        </w:rPr>
        <w:t xml:space="preserve">   Battle of Bunker Hill.</w:t>
      </w:r>
    </w:p>
    <w:p w14:paraId="19BEAE6A" w14:textId="77777777" w:rsidR="00B03188" w:rsidRPr="00F449C1" w:rsidRDefault="00B03188" w:rsidP="000619E2">
      <w:pPr>
        <w:pStyle w:val="NoSpacing"/>
        <w:rPr>
          <w:rFonts w:ascii="Tahoma" w:hAnsi="Tahoma" w:cs="Tahoma"/>
        </w:rPr>
      </w:pPr>
    </w:p>
    <w:p w14:paraId="25D154DC" w14:textId="62C112AF" w:rsidR="00EF05FA" w:rsidRPr="00F449C1" w:rsidRDefault="00B03188" w:rsidP="000619E2">
      <w:pPr>
        <w:pStyle w:val="NoSpacing"/>
        <w:rPr>
          <w:rFonts w:ascii="Tahoma" w:hAnsi="Tahoma" w:cs="Tahoma"/>
        </w:rPr>
      </w:pPr>
      <w:r w:rsidRPr="00F449C1">
        <w:rPr>
          <w:rFonts w:ascii="Tahoma" w:hAnsi="Tahoma" w:cs="Tahoma"/>
          <w:b/>
          <w:bCs/>
        </w:rPr>
        <w:t>JULY</w:t>
      </w:r>
      <w:r w:rsidRPr="00F449C1">
        <w:rPr>
          <w:rFonts w:ascii="Tahoma" w:hAnsi="Tahoma" w:cs="Tahoma"/>
        </w:rPr>
        <w:t xml:space="preserve">   Washington takes command</w:t>
      </w:r>
    </w:p>
    <w:p w14:paraId="044F1829" w14:textId="54901A42" w:rsidR="00B03188" w:rsidRPr="00F449C1" w:rsidRDefault="00EF05FA" w:rsidP="000619E2">
      <w:pPr>
        <w:pStyle w:val="NoSpacing"/>
        <w:rPr>
          <w:rFonts w:ascii="Tahoma" w:hAnsi="Tahoma" w:cs="Tahoma"/>
        </w:rPr>
      </w:pPr>
      <w:r w:rsidRPr="00F449C1">
        <w:rPr>
          <w:rFonts w:ascii="Tahoma" w:hAnsi="Tahoma" w:cs="Tahoma"/>
        </w:rPr>
        <w:t xml:space="preserve">          </w:t>
      </w:r>
      <w:r w:rsidR="00B03188" w:rsidRPr="00F449C1">
        <w:rPr>
          <w:rFonts w:ascii="Tahoma" w:hAnsi="Tahoma" w:cs="Tahoma"/>
        </w:rPr>
        <w:t xml:space="preserve"> of Continental Army.</w:t>
      </w:r>
    </w:p>
    <w:p w14:paraId="712D3587" w14:textId="77777777" w:rsidR="00036783" w:rsidRPr="00F449C1" w:rsidRDefault="00036783" w:rsidP="000619E2">
      <w:pPr>
        <w:pStyle w:val="NoSpacing"/>
        <w:rPr>
          <w:rFonts w:ascii="Tahoma" w:hAnsi="Tahoma" w:cs="Tahoma"/>
          <w:b/>
          <w:bCs/>
        </w:rPr>
      </w:pPr>
    </w:p>
    <w:p w14:paraId="33170639" w14:textId="3C70B262" w:rsidR="00036783" w:rsidRPr="00F449C1" w:rsidRDefault="00036783" w:rsidP="000619E2">
      <w:pPr>
        <w:pStyle w:val="NoSpacing"/>
        <w:rPr>
          <w:rFonts w:ascii="Tahoma" w:hAnsi="Tahoma" w:cs="Tahoma"/>
        </w:rPr>
      </w:pPr>
      <w:r w:rsidRPr="00F449C1">
        <w:rPr>
          <w:rFonts w:ascii="Tahoma" w:hAnsi="Tahoma" w:cs="Tahoma"/>
          <w:b/>
          <w:bCs/>
        </w:rPr>
        <w:t>AUG</w:t>
      </w:r>
      <w:r w:rsidR="00112625" w:rsidRPr="00F449C1">
        <w:rPr>
          <w:rFonts w:ascii="Tahoma" w:hAnsi="Tahoma" w:cs="Tahoma"/>
          <w:b/>
          <w:bCs/>
        </w:rPr>
        <w:t xml:space="preserve"> </w:t>
      </w:r>
      <w:r w:rsidR="00B00B27" w:rsidRPr="00F449C1">
        <w:rPr>
          <w:rFonts w:ascii="Tahoma" w:hAnsi="Tahoma" w:cs="Tahoma"/>
          <w:b/>
          <w:bCs/>
        </w:rPr>
        <w:t xml:space="preserve"> </w:t>
      </w:r>
      <w:r w:rsidR="00112625" w:rsidRPr="00F449C1">
        <w:rPr>
          <w:rFonts w:ascii="Tahoma" w:hAnsi="Tahoma" w:cs="Tahoma"/>
          <w:b/>
          <w:bCs/>
        </w:rPr>
        <w:t xml:space="preserve"> </w:t>
      </w:r>
      <w:r w:rsidRPr="00F449C1">
        <w:rPr>
          <w:rFonts w:ascii="Tahoma" w:hAnsi="Tahoma" w:cs="Tahoma"/>
        </w:rPr>
        <w:t>George lll P</w:t>
      </w:r>
      <w:r w:rsidR="00112625" w:rsidRPr="00F449C1">
        <w:rPr>
          <w:rFonts w:ascii="Tahoma" w:hAnsi="Tahoma" w:cs="Tahoma"/>
        </w:rPr>
        <w:t>roclamation of</w:t>
      </w:r>
      <w:r w:rsidR="00DA7E87">
        <w:rPr>
          <w:rFonts w:ascii="Tahoma" w:hAnsi="Tahoma" w:cs="Tahoma"/>
        </w:rPr>
        <w:t xml:space="preserve"> </w:t>
      </w:r>
      <w:r w:rsidR="00112625" w:rsidRPr="00F449C1">
        <w:rPr>
          <w:rFonts w:ascii="Tahoma" w:hAnsi="Tahoma" w:cs="Tahoma"/>
        </w:rPr>
        <w:t>Rebellion.</w:t>
      </w:r>
    </w:p>
    <w:p w14:paraId="219269A8" w14:textId="77777777" w:rsidR="00112625" w:rsidRPr="00F449C1" w:rsidRDefault="00112625" w:rsidP="000619E2">
      <w:pPr>
        <w:pStyle w:val="NoSpacing"/>
        <w:rPr>
          <w:rFonts w:ascii="Tahoma" w:hAnsi="Tahoma" w:cs="Tahoma"/>
        </w:rPr>
      </w:pPr>
    </w:p>
    <w:p w14:paraId="64569E78" w14:textId="278A995A" w:rsidR="00112625" w:rsidRPr="00F449C1" w:rsidRDefault="00112625" w:rsidP="000619E2">
      <w:pPr>
        <w:pStyle w:val="NoSpacing"/>
        <w:rPr>
          <w:rFonts w:ascii="Tahoma" w:hAnsi="Tahoma" w:cs="Tahoma"/>
        </w:rPr>
      </w:pPr>
      <w:r w:rsidRPr="00F449C1">
        <w:rPr>
          <w:rFonts w:ascii="Tahoma" w:hAnsi="Tahoma" w:cs="Tahoma"/>
          <w:b/>
          <w:bCs/>
        </w:rPr>
        <w:t xml:space="preserve">DEC </w:t>
      </w:r>
      <w:r w:rsidR="00B00B27" w:rsidRPr="00F449C1">
        <w:rPr>
          <w:rFonts w:ascii="Tahoma" w:hAnsi="Tahoma" w:cs="Tahoma"/>
          <w:b/>
          <w:bCs/>
        </w:rPr>
        <w:t xml:space="preserve"> </w:t>
      </w:r>
      <w:r w:rsidRPr="00F449C1">
        <w:rPr>
          <w:rFonts w:ascii="Tahoma" w:hAnsi="Tahoma" w:cs="Tahoma"/>
        </w:rPr>
        <w:t xml:space="preserve"> Parliament passes Prohibitory</w:t>
      </w:r>
      <w:r w:rsidR="00F449C1">
        <w:rPr>
          <w:rFonts w:ascii="Tahoma" w:hAnsi="Tahoma" w:cs="Tahoma"/>
        </w:rPr>
        <w:t xml:space="preserve"> </w:t>
      </w:r>
      <w:r w:rsidRPr="00F449C1">
        <w:rPr>
          <w:rFonts w:ascii="Tahoma" w:hAnsi="Tahoma" w:cs="Tahoma"/>
        </w:rPr>
        <w:t>Act.</w:t>
      </w:r>
    </w:p>
    <w:p w14:paraId="450FC1AE" w14:textId="77777777" w:rsidR="00B03188" w:rsidRDefault="00B03188" w:rsidP="000619E2">
      <w:pPr>
        <w:pStyle w:val="NoSpacing"/>
        <w:rPr>
          <w:rFonts w:ascii="Tahoma" w:hAnsi="Tahoma" w:cs="Tahoma"/>
          <w:sz w:val="24"/>
          <w:szCs w:val="24"/>
        </w:rPr>
      </w:pPr>
    </w:p>
    <w:p w14:paraId="28119595" w14:textId="77777777" w:rsidR="00B03188" w:rsidRPr="000619E2" w:rsidRDefault="00B03188" w:rsidP="000619E2">
      <w:pPr>
        <w:pStyle w:val="NoSpacing"/>
        <w:rPr>
          <w:rFonts w:ascii="Tahoma" w:hAnsi="Tahoma" w:cs="Tahoma"/>
          <w:sz w:val="24"/>
          <w:szCs w:val="24"/>
        </w:rPr>
      </w:pPr>
    </w:p>
    <w:p w14:paraId="33D1E92F" w14:textId="5CA7D3EA" w:rsidR="00B432CE" w:rsidRDefault="002132E9" w:rsidP="002132E9">
      <w:pPr>
        <w:pStyle w:val="NoSpacing"/>
        <w:jc w:val="center"/>
        <w:rPr>
          <w:rFonts w:ascii="Tahoma" w:hAnsi="Tahoma" w:cs="Tahoma"/>
          <w:b/>
          <w:bCs/>
          <w:color w:val="4472C4" w:themeColor="accent1"/>
          <w:sz w:val="32"/>
          <w:szCs w:val="32"/>
        </w:rPr>
      </w:pPr>
      <w:r w:rsidRPr="002132E9">
        <w:rPr>
          <w:rFonts w:ascii="Tahoma" w:hAnsi="Tahoma" w:cs="Tahoma"/>
          <w:b/>
          <w:bCs/>
          <w:color w:val="4472C4" w:themeColor="accent1"/>
          <w:sz w:val="32"/>
          <w:szCs w:val="32"/>
        </w:rPr>
        <w:t>ENGLISH LANGUAGE</w:t>
      </w:r>
    </w:p>
    <w:p w14:paraId="1EAABFE0" w14:textId="77777777" w:rsidR="002132E9" w:rsidRPr="002132E9" w:rsidRDefault="002132E9" w:rsidP="002132E9">
      <w:pPr>
        <w:pStyle w:val="NoSpacing"/>
        <w:jc w:val="center"/>
        <w:rPr>
          <w:rFonts w:ascii="Tahoma" w:hAnsi="Tahoma" w:cs="Tahoma"/>
          <w:b/>
          <w:bCs/>
          <w:color w:val="4472C4" w:themeColor="accent1"/>
          <w:sz w:val="24"/>
          <w:szCs w:val="24"/>
        </w:rPr>
      </w:pPr>
    </w:p>
    <w:p w14:paraId="4A82B9BA" w14:textId="31E3AB04" w:rsidR="002132E9" w:rsidRDefault="002132E9" w:rsidP="002132E9">
      <w:pPr>
        <w:jc w:val="both"/>
        <w:rPr>
          <w:sz w:val="24"/>
          <w:szCs w:val="24"/>
        </w:rPr>
      </w:pPr>
      <w:r w:rsidRPr="00A14D50">
        <w:rPr>
          <w:rFonts w:ascii="Tahoma" w:hAnsi="Tahoma" w:cs="Tahoma"/>
          <w:b/>
          <w:bCs/>
          <w:color w:val="000000" w:themeColor="text1"/>
        </w:rPr>
        <w:t>T</w:t>
      </w:r>
      <w:r w:rsidRPr="00A14D50">
        <w:rPr>
          <w:rFonts w:ascii="Tahoma" w:hAnsi="Tahoma" w:cs="Tahoma"/>
          <w:color w:val="000000" w:themeColor="text1"/>
        </w:rPr>
        <w:t xml:space="preserve">he most commonly used language in the </w:t>
      </w:r>
      <w:hyperlink r:id="rId11" w:tooltip="United States" w:history="1">
        <w:r w:rsidRPr="00A14D50">
          <w:rPr>
            <w:rStyle w:val="Hyperlink"/>
            <w:rFonts w:ascii="Tahoma" w:hAnsi="Tahoma" w:cs="Tahoma"/>
            <w:color w:val="000000" w:themeColor="text1"/>
          </w:rPr>
          <w:t>United States</w:t>
        </w:r>
      </w:hyperlink>
      <w:r w:rsidRPr="00A14D50">
        <w:rPr>
          <w:rFonts w:ascii="Tahoma" w:hAnsi="Tahoma" w:cs="Tahoma"/>
          <w:color w:val="000000" w:themeColor="text1"/>
        </w:rPr>
        <w:t xml:space="preserve"> is English (specifically </w:t>
      </w:r>
      <w:hyperlink r:id="rId12" w:tooltip="American English" w:history="1">
        <w:r w:rsidRPr="00A14D50">
          <w:rPr>
            <w:rStyle w:val="Hyperlink"/>
            <w:rFonts w:ascii="Tahoma" w:hAnsi="Tahoma" w:cs="Tahoma"/>
            <w:color w:val="000000" w:themeColor="text1"/>
          </w:rPr>
          <w:t>American English</w:t>
        </w:r>
      </w:hyperlink>
      <w:r w:rsidRPr="00A14D50">
        <w:rPr>
          <w:rFonts w:ascii="Tahoma" w:hAnsi="Tahoma" w:cs="Tahoma"/>
          <w:color w:val="000000" w:themeColor="text1"/>
        </w:rPr>
        <w:t xml:space="preserve">), which is the </w:t>
      </w:r>
      <w:hyperlink r:id="rId13" w:tooltip="National language" w:history="1">
        <w:r w:rsidRPr="00A14D50">
          <w:rPr>
            <w:rStyle w:val="Hyperlink"/>
            <w:rFonts w:ascii="Tahoma" w:hAnsi="Tahoma" w:cs="Tahoma"/>
            <w:color w:val="000000" w:themeColor="text1"/>
          </w:rPr>
          <w:t>national language</w:t>
        </w:r>
      </w:hyperlink>
      <w:r w:rsidRPr="00A14D50">
        <w:rPr>
          <w:rFonts w:ascii="Tahoma" w:hAnsi="Tahoma" w:cs="Tahoma"/>
          <w:color w:val="000000" w:themeColor="text1"/>
        </w:rPr>
        <w:t xml:space="preserve"> and </w:t>
      </w:r>
      <w:hyperlink r:id="rId14" w:tooltip="De facto" w:history="1">
        <w:r w:rsidRPr="00A14D50">
          <w:rPr>
            <w:rStyle w:val="Hyperlink"/>
            <w:rFonts w:ascii="Tahoma" w:hAnsi="Tahoma" w:cs="Tahoma"/>
            <w:i/>
            <w:iCs/>
            <w:color w:val="000000" w:themeColor="text1"/>
          </w:rPr>
          <w:t>de facto</w:t>
        </w:r>
      </w:hyperlink>
      <w:r w:rsidRPr="00A14D50">
        <w:rPr>
          <w:rFonts w:ascii="Tahoma" w:hAnsi="Tahoma" w:cs="Tahoma"/>
          <w:color w:val="000000" w:themeColor="text1"/>
        </w:rPr>
        <w:t xml:space="preserve"> </w:t>
      </w:r>
      <w:hyperlink r:id="rId15" w:tooltip="Official language" w:history="1">
        <w:r w:rsidRPr="00A14D50">
          <w:rPr>
            <w:rStyle w:val="Hyperlink"/>
            <w:rFonts w:ascii="Tahoma" w:hAnsi="Tahoma" w:cs="Tahoma"/>
            <w:color w:val="000000" w:themeColor="text1"/>
          </w:rPr>
          <w:t>official language</w:t>
        </w:r>
      </w:hyperlink>
      <w:r w:rsidRPr="00A14D50">
        <w:rPr>
          <w:rFonts w:ascii="Tahoma" w:hAnsi="Tahoma" w:cs="Tahoma"/>
          <w:color w:val="000000" w:themeColor="text1"/>
        </w:rPr>
        <w:t xml:space="preserve">. While </w:t>
      </w:r>
      <w:r w:rsidRPr="00A14D50">
        <w:rPr>
          <w:rFonts w:ascii="Tahoma" w:hAnsi="Tahoma" w:cs="Tahoma"/>
          <w:b/>
          <w:bCs/>
          <w:color w:val="000000" w:themeColor="text1"/>
        </w:rPr>
        <w:t xml:space="preserve">the </w:t>
      </w:r>
      <w:hyperlink r:id="rId16" w:tooltip="United States Congress" w:history="1">
        <w:r w:rsidRPr="00A14D50">
          <w:rPr>
            <w:rStyle w:val="Hyperlink"/>
            <w:rFonts w:ascii="Tahoma" w:hAnsi="Tahoma" w:cs="Tahoma"/>
            <w:b/>
            <w:bCs/>
            <w:color w:val="000000" w:themeColor="text1"/>
          </w:rPr>
          <w:t>U.S. Congress</w:t>
        </w:r>
      </w:hyperlink>
      <w:r w:rsidRPr="00A14D50">
        <w:rPr>
          <w:rFonts w:ascii="Tahoma" w:hAnsi="Tahoma" w:cs="Tahoma"/>
          <w:b/>
          <w:bCs/>
          <w:color w:val="000000" w:themeColor="text1"/>
        </w:rPr>
        <w:t xml:space="preserve"> has never passed a law to make English the country's official language,</w:t>
      </w:r>
      <w:r w:rsidRPr="00A14D50">
        <w:rPr>
          <w:rFonts w:ascii="Tahoma" w:hAnsi="Tahoma" w:cs="Tahoma"/>
          <w:color w:val="000000" w:themeColor="text1"/>
        </w:rPr>
        <w:t xml:space="preserve"> the federal government primarily uses English and </w:t>
      </w:r>
      <w:r w:rsidRPr="00A14D50">
        <w:rPr>
          <w:rFonts w:ascii="Tahoma" w:hAnsi="Tahoma" w:cs="Tahoma"/>
          <w:b/>
          <w:bCs/>
          <w:color w:val="000000" w:themeColor="text1"/>
        </w:rPr>
        <w:t xml:space="preserve">a 2025 </w:t>
      </w:r>
      <w:hyperlink r:id="rId17" w:tooltip="Executive Order 14224" w:history="1">
        <w:r w:rsidRPr="00A14D50">
          <w:rPr>
            <w:rStyle w:val="Hyperlink"/>
            <w:rFonts w:ascii="Tahoma" w:hAnsi="Tahoma" w:cs="Tahoma"/>
            <w:b/>
            <w:bCs/>
            <w:color w:val="000000" w:themeColor="text1"/>
          </w:rPr>
          <w:t>executive order</w:t>
        </w:r>
      </w:hyperlink>
      <w:r w:rsidRPr="00A14D50">
        <w:rPr>
          <w:rFonts w:ascii="Tahoma" w:hAnsi="Tahoma" w:cs="Tahoma"/>
          <w:b/>
          <w:bCs/>
          <w:color w:val="000000" w:themeColor="text1"/>
        </w:rPr>
        <w:t xml:space="preserve"> declared English official.</w:t>
      </w:r>
      <w:r w:rsidRPr="00A14D50">
        <w:rPr>
          <w:rFonts w:ascii="Tahoma" w:hAnsi="Tahoma" w:cs="Tahoma"/>
          <w:b/>
          <w:bCs/>
          <w:color w:val="000000" w:themeColor="text1"/>
          <w:vertAlign w:val="superscript"/>
        </w:rPr>
        <w:t xml:space="preserve">  </w:t>
      </w:r>
      <w:r w:rsidRPr="00A14D50">
        <w:rPr>
          <w:rFonts w:ascii="Tahoma" w:hAnsi="Tahoma" w:cs="Tahoma"/>
          <w:b/>
          <w:bCs/>
          <w:color w:val="000000" w:themeColor="text1"/>
        </w:rPr>
        <w:t xml:space="preserve"> In addition, 32 U.S. states out of 50 and all five </w:t>
      </w:r>
      <w:hyperlink r:id="rId18" w:tooltip="U.S. territories" w:history="1">
        <w:r w:rsidRPr="00A14D50">
          <w:rPr>
            <w:rStyle w:val="Hyperlink"/>
            <w:rFonts w:ascii="Tahoma" w:hAnsi="Tahoma" w:cs="Tahoma"/>
            <w:b/>
            <w:bCs/>
            <w:color w:val="000000" w:themeColor="text1"/>
          </w:rPr>
          <w:t>U.S. territories</w:t>
        </w:r>
      </w:hyperlink>
      <w:r w:rsidRPr="00A14D50">
        <w:rPr>
          <w:rFonts w:ascii="Tahoma" w:hAnsi="Tahoma" w:cs="Tahoma"/>
          <w:b/>
          <w:bCs/>
          <w:color w:val="000000" w:themeColor="text1"/>
        </w:rPr>
        <w:t xml:space="preserve"> have laws that recognize English as an official language</w:t>
      </w:r>
      <w:r w:rsidRPr="00A14D50">
        <w:rPr>
          <w:rFonts w:ascii="Tahoma" w:hAnsi="Tahoma" w:cs="Tahoma"/>
          <w:color w:val="000000" w:themeColor="text1"/>
        </w:rPr>
        <w:t xml:space="preserve">, with three states and most territories having adopted English plus one or more other official languages. Overall, 430 languages are spoken or </w:t>
      </w:r>
      <w:hyperlink r:id="rId19" w:tooltip="Sign language" w:history="1">
        <w:r w:rsidRPr="00A14D50">
          <w:rPr>
            <w:rStyle w:val="Hyperlink"/>
            <w:rFonts w:ascii="Tahoma" w:hAnsi="Tahoma" w:cs="Tahoma"/>
            <w:color w:val="000000" w:themeColor="text1"/>
          </w:rPr>
          <w:t>signed</w:t>
        </w:r>
      </w:hyperlink>
      <w:r w:rsidRPr="00A14D50">
        <w:rPr>
          <w:rFonts w:ascii="Tahoma" w:hAnsi="Tahoma" w:cs="Tahoma"/>
          <w:color w:val="000000" w:themeColor="text1"/>
        </w:rPr>
        <w:t xml:space="preserve"> by the population, of which </w:t>
      </w:r>
      <w:r w:rsidRPr="00A14D50">
        <w:rPr>
          <w:rFonts w:ascii="Tahoma" w:hAnsi="Tahoma" w:cs="Tahoma"/>
          <w:color w:val="000000" w:themeColor="text1"/>
          <w:u w:val="single"/>
        </w:rPr>
        <w:t>177 are</w:t>
      </w:r>
      <w:r w:rsidRPr="00A14D50">
        <w:rPr>
          <w:rFonts w:ascii="Tahoma" w:hAnsi="Tahoma" w:cs="Tahoma"/>
          <w:color w:val="000000" w:themeColor="text1"/>
        </w:rPr>
        <w:t xml:space="preserve"> </w:t>
      </w:r>
      <w:hyperlink r:id="rId20" w:anchor="Indigenous_languages" w:history="1">
        <w:r w:rsidRPr="00A14D50">
          <w:rPr>
            <w:rStyle w:val="Hyperlink"/>
            <w:rFonts w:ascii="Tahoma" w:hAnsi="Tahoma" w:cs="Tahoma"/>
            <w:color w:val="000000" w:themeColor="text1"/>
          </w:rPr>
          <w:t>indigenous to the U.S. or its territories</w:t>
        </w:r>
      </w:hyperlink>
      <w:r w:rsidRPr="00D3065D">
        <w:rPr>
          <w:sz w:val="24"/>
          <w:szCs w:val="24"/>
        </w:rPr>
        <w:t xml:space="preserve">.  </w:t>
      </w:r>
    </w:p>
    <w:p w14:paraId="63A6B83B" w14:textId="6B1FD0E2" w:rsidR="00B432CE" w:rsidRPr="005945F7" w:rsidRDefault="005945F7" w:rsidP="002132E9">
      <w:pPr>
        <w:pStyle w:val="NoSpacing"/>
        <w:jc w:val="center"/>
        <w:rPr>
          <w:rFonts w:ascii="Tahoma" w:hAnsi="Tahoma" w:cs="Tahoma"/>
          <w:b/>
          <w:bCs/>
          <w:color w:val="4472C4" w:themeColor="accent1"/>
          <w:sz w:val="28"/>
          <w:szCs w:val="28"/>
        </w:rPr>
      </w:pPr>
      <w:r>
        <w:rPr>
          <w:noProof/>
        </w:rPr>
        <w:lastRenderedPageBreak/>
        <w:drawing>
          <wp:inline distT="0" distB="0" distL="0" distR="0" wp14:anchorId="5896FFF4" wp14:editId="11FFE1EC">
            <wp:extent cx="2871216" cy="3584448"/>
            <wp:effectExtent l="0" t="0" r="5715" b="0"/>
            <wp:docPr id="789624924" name="Picture 2" descr="May be an image of text that says 'WORLD WARII INC INCOL οι IN REST PEACE Last Navajo Code Talker LastNavajoCodeTalker of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WORLD WARII INC INCOL οι IN REST PEACE Last Navajo Code Talker LastNavajoCodeTalker of WWI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216" cy="3584448"/>
                    </a:xfrm>
                    <a:prstGeom prst="rect">
                      <a:avLst/>
                    </a:prstGeom>
                    <a:noFill/>
                    <a:ln>
                      <a:noFill/>
                    </a:ln>
                  </pic:spPr>
                </pic:pic>
              </a:graphicData>
            </a:graphic>
          </wp:inline>
        </w:drawing>
      </w:r>
      <w:r w:rsidR="00EC545F" w:rsidRPr="005945F7">
        <w:rPr>
          <w:rFonts w:ascii="Tahoma" w:hAnsi="Tahoma" w:cs="Tahoma"/>
          <w:b/>
          <w:bCs/>
          <w:color w:val="4472C4" w:themeColor="accent1"/>
          <w:sz w:val="28"/>
          <w:szCs w:val="28"/>
        </w:rPr>
        <w:t>WW ll CODE TALKER</w:t>
      </w:r>
    </w:p>
    <w:p w14:paraId="6471D5FC" w14:textId="40A01244" w:rsidR="00EC545F" w:rsidRPr="00A16938" w:rsidRDefault="00EC545F" w:rsidP="00EC545F">
      <w:pPr>
        <w:pStyle w:val="NoSpacing"/>
        <w:jc w:val="both"/>
        <w:rPr>
          <w:rFonts w:ascii="Tahoma" w:hAnsi="Tahoma" w:cs="Tahoma"/>
        </w:rPr>
      </w:pPr>
      <w:r w:rsidRPr="00A16938">
        <w:rPr>
          <w:rFonts w:ascii="Tahoma" w:hAnsi="Tahoma" w:cs="Tahoma"/>
        </w:rPr>
        <w:t>It is with profound sorrow that we bid farewell to John</w:t>
      </w:r>
      <w:r>
        <w:rPr>
          <w:rFonts w:ascii="Tahoma" w:hAnsi="Tahoma" w:cs="Tahoma"/>
        </w:rPr>
        <w:t xml:space="preserve"> </w:t>
      </w:r>
      <w:r w:rsidRPr="00A16938">
        <w:rPr>
          <w:rFonts w:ascii="Tahoma" w:hAnsi="Tahoma" w:cs="Tahoma"/>
        </w:rPr>
        <w:t>Kinsel Sr., one of the last surviving Navajo Code Talkers,</w:t>
      </w:r>
      <w:r>
        <w:rPr>
          <w:rFonts w:ascii="Tahoma" w:hAnsi="Tahoma" w:cs="Tahoma"/>
        </w:rPr>
        <w:t xml:space="preserve"> </w:t>
      </w:r>
      <w:r w:rsidRPr="00A16938">
        <w:rPr>
          <w:rFonts w:ascii="Tahoma" w:hAnsi="Tahoma" w:cs="Tahoma"/>
        </w:rPr>
        <w:t>who passed away at the age of 107.  From Bougainville</w:t>
      </w:r>
      <w:r>
        <w:rPr>
          <w:rFonts w:ascii="Tahoma" w:hAnsi="Tahoma" w:cs="Tahoma"/>
        </w:rPr>
        <w:t xml:space="preserve"> </w:t>
      </w:r>
      <w:r w:rsidRPr="00A16938">
        <w:rPr>
          <w:rFonts w:ascii="Tahoma" w:hAnsi="Tahoma" w:cs="Tahoma"/>
        </w:rPr>
        <w:t>and Guam to Iwo Jima, he spoke a sacred language</w:t>
      </w:r>
      <w:r>
        <w:rPr>
          <w:rFonts w:ascii="Tahoma" w:hAnsi="Tahoma" w:cs="Tahoma"/>
        </w:rPr>
        <w:t xml:space="preserve"> </w:t>
      </w:r>
      <w:r w:rsidRPr="00A16938">
        <w:rPr>
          <w:rFonts w:ascii="Tahoma" w:hAnsi="Tahoma" w:cs="Tahoma"/>
        </w:rPr>
        <w:t>transformed into an unbreakable code — confounding</w:t>
      </w:r>
      <w:r>
        <w:rPr>
          <w:rFonts w:ascii="Tahoma" w:hAnsi="Tahoma" w:cs="Tahoma"/>
        </w:rPr>
        <w:t xml:space="preserve"> </w:t>
      </w:r>
      <w:r w:rsidRPr="00A16938">
        <w:rPr>
          <w:rFonts w:ascii="Tahoma" w:hAnsi="Tahoma" w:cs="Tahoma"/>
        </w:rPr>
        <w:t>the enemy, safeguarding vital operations, and helping</w:t>
      </w:r>
    </w:p>
    <w:p w14:paraId="509C07D4" w14:textId="30AE1D82" w:rsidR="00EC545F" w:rsidRPr="00A16938" w:rsidRDefault="00EC545F" w:rsidP="00EC545F">
      <w:pPr>
        <w:pStyle w:val="NoSpacing"/>
        <w:jc w:val="both"/>
        <w:rPr>
          <w:rFonts w:ascii="Tahoma" w:hAnsi="Tahoma" w:cs="Tahoma"/>
          <w:color w:val="000000" w:themeColor="text1"/>
        </w:rPr>
      </w:pPr>
      <w:r w:rsidRPr="00A16938">
        <w:rPr>
          <w:rFonts w:ascii="Tahoma" w:hAnsi="Tahoma" w:cs="Tahoma"/>
        </w:rPr>
        <w:t>secure victory in the Pacific. His words protected count-less lives, even as so many of his brothers in arms never</w:t>
      </w:r>
      <w:r>
        <w:rPr>
          <w:rFonts w:ascii="Tahoma" w:hAnsi="Tahoma" w:cs="Tahoma"/>
        </w:rPr>
        <w:t xml:space="preserve"> </w:t>
      </w:r>
      <w:r w:rsidRPr="00A16938">
        <w:rPr>
          <w:rFonts w:ascii="Tahoma" w:hAnsi="Tahoma" w:cs="Tahoma"/>
        </w:rPr>
        <w:t xml:space="preserve">returned home.   His service was quiet.  </w:t>
      </w:r>
      <w:r w:rsidRPr="00A16938">
        <w:rPr>
          <w:rFonts w:ascii="Tahoma" w:hAnsi="Tahoma" w:cs="Tahoma"/>
          <w:color w:val="000000" w:themeColor="text1"/>
        </w:rPr>
        <w:t>His impact was immeasurable.  Today, we honor not only his extraordinary life, but also the thousands who fell in the battles</w:t>
      </w:r>
      <w:r>
        <w:rPr>
          <w:rFonts w:ascii="Tahoma" w:hAnsi="Tahoma" w:cs="Tahoma"/>
          <w:color w:val="000000" w:themeColor="text1"/>
        </w:rPr>
        <w:t xml:space="preserve"> </w:t>
      </w:r>
      <w:r w:rsidRPr="00A16938">
        <w:rPr>
          <w:rFonts w:ascii="Tahoma" w:hAnsi="Tahoma" w:cs="Tahoma"/>
          <w:color w:val="000000" w:themeColor="text1"/>
        </w:rPr>
        <w:t>his messages helped guide — Marines, sailors, and</w:t>
      </w:r>
      <w:r>
        <w:rPr>
          <w:rFonts w:ascii="Tahoma" w:hAnsi="Tahoma" w:cs="Tahoma"/>
          <w:color w:val="000000" w:themeColor="text1"/>
        </w:rPr>
        <w:t xml:space="preserve"> </w:t>
      </w:r>
      <w:r w:rsidRPr="00A16938">
        <w:rPr>
          <w:rFonts w:ascii="Tahoma" w:hAnsi="Tahoma" w:cs="Tahoma"/>
          <w:color w:val="000000" w:themeColor="text1"/>
        </w:rPr>
        <w:t>soldiers whose sacrifices are forever tied to his voice.</w:t>
      </w:r>
    </w:p>
    <w:p w14:paraId="1C61D5C9" w14:textId="6B8D1B1D" w:rsidR="00EC545F" w:rsidRPr="00EC545F" w:rsidRDefault="00D0593B" w:rsidP="00EC545F">
      <w:pPr>
        <w:pStyle w:val="NoSpacing"/>
        <w:jc w:val="both"/>
        <w:rPr>
          <w:rFonts w:ascii="Tahoma" w:hAnsi="Tahoma" w:cs="Tahoma"/>
          <w:b/>
          <w:bCs/>
          <w:color w:val="000000" w:themeColor="text1"/>
        </w:rPr>
      </w:pPr>
      <w:r w:rsidRPr="00A16938">
        <w:rPr>
          <w:rFonts w:ascii="Tahoma" w:hAnsi="Tahoma" w:cs="Tahoma"/>
          <w:noProof/>
          <w:color w:val="000000" w:themeColor="text1"/>
        </w:rPr>
        <w:drawing>
          <wp:anchor distT="0" distB="0" distL="114300" distR="114300" simplePos="0" relativeHeight="251663360" behindDoc="1" locked="0" layoutInCell="1" allowOverlap="1" wp14:anchorId="7308FE5B" wp14:editId="03D41A07">
            <wp:simplePos x="0" y="0"/>
            <wp:positionH relativeFrom="column">
              <wp:posOffset>2847975</wp:posOffset>
            </wp:positionH>
            <wp:positionV relativeFrom="paragraph">
              <wp:posOffset>489585</wp:posOffset>
            </wp:positionV>
            <wp:extent cx="337820" cy="337820"/>
            <wp:effectExtent l="0" t="0" r="5080" b="5080"/>
            <wp:wrapTight wrapText="bothSides">
              <wp:wrapPolygon edited="0">
                <wp:start x="0" y="0"/>
                <wp:lineTo x="0" y="18271"/>
                <wp:lineTo x="9744" y="20707"/>
                <wp:lineTo x="20707" y="20707"/>
                <wp:lineTo x="20707" y="2436"/>
                <wp:lineTo x="9744" y="0"/>
                <wp:lineTo x="0" y="0"/>
              </wp:wrapPolygon>
            </wp:wrapTight>
            <wp:docPr id="210105094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45F" w:rsidRPr="00EC545F">
        <w:rPr>
          <w:rFonts w:ascii="Tahoma" w:hAnsi="Tahoma" w:cs="Tahoma"/>
          <w:b/>
          <w:bCs/>
          <w:color w:val="000000" w:themeColor="text1"/>
        </w:rPr>
        <w:t>Though his voice has fallen silent, his</w:t>
      </w:r>
      <w:r w:rsidR="004A7579">
        <w:rPr>
          <w:rFonts w:ascii="Tahoma" w:hAnsi="Tahoma" w:cs="Tahoma"/>
          <w:b/>
          <w:bCs/>
          <w:color w:val="000000" w:themeColor="text1"/>
        </w:rPr>
        <w:t xml:space="preserve">   </w:t>
      </w:r>
      <w:r w:rsidR="00EC545F" w:rsidRPr="00EC545F">
        <w:rPr>
          <w:rFonts w:ascii="Tahoma" w:hAnsi="Tahoma" w:cs="Tahoma"/>
          <w:b/>
          <w:bCs/>
          <w:color w:val="000000" w:themeColor="text1"/>
        </w:rPr>
        <w:t xml:space="preserve">legacy — and </w:t>
      </w:r>
      <w:r>
        <w:rPr>
          <w:rFonts w:ascii="Tahoma" w:hAnsi="Tahoma" w:cs="Tahoma"/>
          <w:b/>
          <w:bCs/>
          <w:color w:val="000000" w:themeColor="text1"/>
        </w:rPr>
        <w:t>t</w:t>
      </w:r>
      <w:r w:rsidR="00EC545F" w:rsidRPr="00EC545F">
        <w:rPr>
          <w:rFonts w:ascii="Tahoma" w:hAnsi="Tahoma" w:cs="Tahoma"/>
          <w:b/>
          <w:bCs/>
          <w:color w:val="000000" w:themeColor="text1"/>
        </w:rPr>
        <w:t>heirs — will echo through generations.</w:t>
      </w:r>
    </w:p>
    <w:p w14:paraId="420BE90A" w14:textId="23E03239" w:rsidR="00EC545F" w:rsidRPr="00EC545F" w:rsidRDefault="00EC545F" w:rsidP="00EC545F">
      <w:pPr>
        <w:pStyle w:val="NoSpacing"/>
        <w:jc w:val="both"/>
        <w:rPr>
          <w:rFonts w:ascii="Tahoma" w:hAnsi="Tahoma" w:cs="Tahoma"/>
          <w:b/>
          <w:bCs/>
          <w:color w:val="000000" w:themeColor="text1"/>
        </w:rPr>
      </w:pPr>
      <w:r w:rsidRPr="00EC545F">
        <w:rPr>
          <w:rFonts w:ascii="Tahoma" w:hAnsi="Tahoma" w:cs="Tahoma"/>
          <w:b/>
          <w:bCs/>
          <w:color w:val="000000" w:themeColor="text1"/>
        </w:rPr>
        <w:t>Rest in honored peace, Code Talker.</w:t>
      </w:r>
    </w:p>
    <w:p w14:paraId="5DF7F388" w14:textId="5BE4E928" w:rsidR="00EC545F" w:rsidRDefault="00EC545F" w:rsidP="00EC545F">
      <w:pPr>
        <w:pStyle w:val="NoSpacing"/>
        <w:jc w:val="both"/>
        <w:rPr>
          <w:rFonts w:ascii="Tahoma" w:hAnsi="Tahoma" w:cs="Tahoma"/>
          <w:color w:val="000000" w:themeColor="text1"/>
        </w:rPr>
      </w:pPr>
      <w:r w:rsidRPr="00EC545F">
        <w:rPr>
          <w:rFonts w:ascii="Tahoma" w:hAnsi="Tahoma" w:cs="Tahoma"/>
          <w:b/>
          <w:bCs/>
          <w:color w:val="000000" w:themeColor="text1"/>
        </w:rPr>
        <w:t>Your words helped change history.</w:t>
      </w:r>
      <w:r w:rsidRPr="00A16938">
        <w:rPr>
          <w:rFonts w:ascii="Tahoma" w:hAnsi="Tahoma" w:cs="Tahoma"/>
          <w:color w:val="000000" w:themeColor="text1"/>
        </w:rPr>
        <w:t xml:space="preserve"> </w:t>
      </w:r>
      <w:r w:rsidRPr="00A16938">
        <w:rPr>
          <w:rFonts w:ascii="Tahoma" w:hAnsi="Tahoma" w:cs="Tahoma"/>
          <w:noProof/>
          <w:color w:val="000000" w:themeColor="text1"/>
        </w:rPr>
        <w:drawing>
          <wp:inline distT="0" distB="0" distL="0" distR="0" wp14:anchorId="0C468C84" wp14:editId="527CA1C0">
            <wp:extent cx="152400" cy="152400"/>
            <wp:effectExtent l="0" t="0" r="0" b="0"/>
            <wp:docPr id="191619485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394CEE" w14:textId="77777777" w:rsidR="00513FCD" w:rsidRDefault="00513FCD" w:rsidP="00241812">
      <w:pPr>
        <w:pStyle w:val="NoSpacing"/>
        <w:jc w:val="center"/>
        <w:rPr>
          <w:rFonts w:ascii="Tahoma" w:hAnsi="Tahoma" w:cs="Tahoma"/>
          <w:b/>
          <w:bCs/>
        </w:rPr>
      </w:pPr>
    </w:p>
    <w:p w14:paraId="7CB16305" w14:textId="3A6A5B31" w:rsidR="00241812" w:rsidRDefault="00513FCD" w:rsidP="00241812">
      <w:pPr>
        <w:pStyle w:val="NoSpacing"/>
        <w:jc w:val="center"/>
        <w:rPr>
          <w:rFonts w:ascii="Tahoma" w:hAnsi="Tahoma" w:cs="Tahoma"/>
          <w:b/>
          <w:bCs/>
          <w:color w:val="000000" w:themeColor="text1"/>
        </w:rPr>
      </w:pPr>
      <w:r>
        <w:rPr>
          <w:noProof/>
        </w:rPr>
        <w:drawing>
          <wp:anchor distT="0" distB="0" distL="114300" distR="114300" simplePos="0" relativeHeight="251666432" behindDoc="1" locked="0" layoutInCell="1" allowOverlap="1" wp14:anchorId="287E5A2D" wp14:editId="7DB1E7F7">
            <wp:simplePos x="0" y="0"/>
            <wp:positionH relativeFrom="column">
              <wp:posOffset>123825</wp:posOffset>
            </wp:positionH>
            <wp:positionV relativeFrom="paragraph">
              <wp:posOffset>132080</wp:posOffset>
            </wp:positionV>
            <wp:extent cx="2733675" cy="1390650"/>
            <wp:effectExtent l="0" t="0" r="9525" b="0"/>
            <wp:wrapTopAndBottom/>
            <wp:docPr id="1408088281" name="Picture 13" descr="Postcard Magnet – Battleship Memor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stcard Magnet – Battleship Memorial lo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86" b="20993"/>
                    <a:stretch>
                      <a:fillRect/>
                    </a:stretch>
                  </pic:blipFill>
                  <pic:spPr bwMode="auto">
                    <a:xfrm>
                      <a:off x="0" y="0"/>
                      <a:ext cx="27336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812">
        <w:rPr>
          <w:rFonts w:ascii="Tahoma" w:hAnsi="Tahoma" w:cs="Tahoma"/>
          <w:b/>
          <w:bCs/>
        </w:rPr>
        <w:t xml:space="preserve">Open </w:t>
      </w:r>
      <w:r w:rsidR="00241812" w:rsidRPr="00AA70DF">
        <w:rPr>
          <w:rFonts w:ascii="Tahoma" w:hAnsi="Tahoma" w:cs="Tahoma"/>
          <w:b/>
          <w:bCs/>
        </w:rPr>
        <w:t>May 1st to September 30</w:t>
      </w:r>
      <w:r w:rsidR="00241812" w:rsidRPr="00AA70DF">
        <w:rPr>
          <w:rFonts w:ascii="Tahoma" w:hAnsi="Tahoma" w:cs="Tahoma"/>
          <w:b/>
          <w:bCs/>
          <w:vertAlign w:val="superscript"/>
        </w:rPr>
        <w:t>th</w:t>
      </w:r>
    </w:p>
    <w:p w14:paraId="3C30A017" w14:textId="77777777" w:rsidR="00241812" w:rsidRPr="005945F7" w:rsidRDefault="00241812" w:rsidP="00241812">
      <w:pPr>
        <w:pStyle w:val="NoSpacing"/>
        <w:jc w:val="center"/>
        <w:rPr>
          <w:rFonts w:cstheme="minorHAnsi"/>
          <w:b/>
          <w:bCs/>
          <w:color w:val="4472C4" w:themeColor="accent1"/>
        </w:rPr>
      </w:pPr>
      <w:hyperlink r:id="rId25" w:history="1">
        <w:r w:rsidRPr="005945F7">
          <w:rPr>
            <w:rStyle w:val="Hyperlink"/>
            <w:rFonts w:cstheme="minorHAnsi"/>
            <w:b/>
            <w:bCs/>
          </w:rPr>
          <w:t>(605) 367-7141</w:t>
        </w:r>
      </w:hyperlink>
    </w:p>
    <w:p w14:paraId="3517AF1E" w14:textId="687ADE32" w:rsidR="007E21FC" w:rsidRDefault="00C861EB" w:rsidP="002132E9">
      <w:pPr>
        <w:pStyle w:val="NoSpacing"/>
        <w:jc w:val="center"/>
        <w:rPr>
          <w:rFonts w:ascii="Tahoma" w:hAnsi="Tahoma" w:cs="Tahoma"/>
          <w:b/>
          <w:bCs/>
          <w:color w:val="000000" w:themeColor="text1"/>
        </w:rPr>
      </w:pPr>
      <w:r>
        <w:rPr>
          <w:rFonts w:ascii="Tahoma" w:hAnsi="Tahoma" w:cs="Tahoma"/>
          <w:b/>
          <w:bCs/>
          <w:color w:val="4472C4" w:themeColor="accent1"/>
          <w:sz w:val="32"/>
          <w:szCs w:val="32"/>
        </w:rPr>
        <w:t xml:space="preserve">         </w:t>
      </w:r>
      <w:r w:rsidRPr="00EC545F">
        <w:rPr>
          <w:rFonts w:ascii="Tahoma" w:hAnsi="Tahoma" w:cs="Tahoma"/>
          <w:b/>
          <w:bCs/>
          <w:color w:val="000000" w:themeColor="text1"/>
        </w:rPr>
        <w:t xml:space="preserve"> </w:t>
      </w:r>
    </w:p>
    <w:p w14:paraId="2EC91B9A" w14:textId="0468B6E7" w:rsidR="007E21FC" w:rsidRDefault="007E21FC" w:rsidP="002132E9">
      <w:pPr>
        <w:pStyle w:val="NoSpacing"/>
        <w:jc w:val="center"/>
        <w:rPr>
          <w:rFonts w:ascii="Tahoma" w:hAnsi="Tahoma" w:cs="Tahoma"/>
          <w:b/>
          <w:bCs/>
          <w:color w:val="4472C4" w:themeColor="accent1"/>
          <w:sz w:val="32"/>
          <w:szCs w:val="32"/>
        </w:rPr>
      </w:pPr>
      <w:r>
        <w:rPr>
          <w:rFonts w:ascii="Tahoma" w:hAnsi="Tahoma" w:cs="Tahoma"/>
          <w:b/>
          <w:bCs/>
          <w:color w:val="4472C4" w:themeColor="accent1"/>
          <w:sz w:val="32"/>
          <w:szCs w:val="32"/>
        </w:rPr>
        <w:t>40 and 8 FLAG PROGRAM</w:t>
      </w:r>
      <w:r w:rsidR="00776FDB">
        <w:rPr>
          <w:rFonts w:ascii="Tahoma" w:hAnsi="Tahoma" w:cs="Tahoma"/>
          <w:b/>
          <w:bCs/>
          <w:color w:val="4472C4" w:themeColor="accent1"/>
          <w:sz w:val="32"/>
          <w:szCs w:val="32"/>
        </w:rPr>
        <w:t xml:space="preserve">   </w:t>
      </w:r>
      <w:r w:rsidR="00776FDB" w:rsidRPr="00776FDB">
        <w:rPr>
          <w:rFonts w:ascii="Bernard MT Condensed" w:hAnsi="Bernard MT Condensed" w:cs="Tahoma"/>
          <w:b/>
          <w:bCs/>
          <w:color w:val="C00000"/>
          <w:sz w:val="36"/>
          <w:szCs w:val="36"/>
        </w:rPr>
        <w:t>2</w:t>
      </w:r>
    </w:p>
    <w:p w14:paraId="3699DAC3" w14:textId="5F5DA3D8" w:rsidR="00EC545F" w:rsidRPr="00EC545F" w:rsidRDefault="007E21FC" w:rsidP="002132E9">
      <w:pPr>
        <w:pStyle w:val="NoSpacing"/>
        <w:jc w:val="center"/>
        <w:rPr>
          <w:rFonts w:ascii="Tahoma" w:hAnsi="Tahoma" w:cs="Tahoma"/>
          <w:b/>
          <w:bCs/>
          <w:color w:val="4472C4" w:themeColor="accent1"/>
          <w:sz w:val="32"/>
          <w:szCs w:val="32"/>
        </w:rPr>
      </w:pPr>
      <w:r>
        <w:rPr>
          <w:rFonts w:ascii="Tahoma" w:hAnsi="Tahoma" w:cs="Tahoma"/>
          <w:b/>
          <w:bCs/>
          <w:color w:val="4472C4" w:themeColor="accent1"/>
          <w:sz w:val="32"/>
          <w:szCs w:val="32"/>
        </w:rPr>
        <w:t>BERESFORD, SD 4</w:t>
      </w:r>
      <w:r w:rsidRPr="007E21FC">
        <w:rPr>
          <w:rFonts w:ascii="Tahoma" w:hAnsi="Tahoma" w:cs="Tahoma"/>
          <w:b/>
          <w:bCs/>
          <w:color w:val="4472C4" w:themeColor="accent1"/>
          <w:sz w:val="32"/>
          <w:szCs w:val="32"/>
          <w:vertAlign w:val="superscript"/>
        </w:rPr>
        <w:t>TH</w:t>
      </w:r>
      <w:r>
        <w:rPr>
          <w:rFonts w:ascii="Tahoma" w:hAnsi="Tahoma" w:cs="Tahoma"/>
          <w:b/>
          <w:bCs/>
          <w:color w:val="4472C4" w:themeColor="accent1"/>
          <w:sz w:val="32"/>
          <w:szCs w:val="32"/>
        </w:rPr>
        <w:t xml:space="preserve"> GRADERS</w:t>
      </w:r>
      <w:r w:rsidR="00C861EB">
        <w:rPr>
          <w:rFonts w:ascii="Tahoma" w:hAnsi="Tahoma" w:cs="Tahoma"/>
          <w:b/>
          <w:bCs/>
          <w:color w:val="000000" w:themeColor="text1"/>
        </w:rPr>
        <w:t xml:space="preserve">                          </w:t>
      </w:r>
    </w:p>
    <w:p w14:paraId="74D3D570" w14:textId="77777777" w:rsidR="008B35A5" w:rsidRDefault="00D52D1D" w:rsidP="004079B7">
      <w:pPr>
        <w:jc w:val="center"/>
        <w:rPr>
          <w:b/>
          <w:bCs/>
        </w:rPr>
      </w:pPr>
      <w:r>
        <w:rPr>
          <w:noProof/>
        </w:rPr>
        <w:drawing>
          <wp:inline distT="0" distB="0" distL="0" distR="0" wp14:anchorId="76CE7888" wp14:editId="42FCF3CA">
            <wp:extent cx="2862072" cy="3118104"/>
            <wp:effectExtent l="0" t="0" r="0" b="6350"/>
            <wp:docPr id="103949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46" t="24314" r="11859" b="6673"/>
                    <a:stretch>
                      <a:fillRect/>
                    </a:stretch>
                  </pic:blipFill>
                  <pic:spPr bwMode="auto">
                    <a:xfrm>
                      <a:off x="0" y="0"/>
                      <a:ext cx="2862072" cy="3118104"/>
                    </a:xfrm>
                    <a:prstGeom prst="rect">
                      <a:avLst/>
                    </a:prstGeom>
                    <a:noFill/>
                    <a:ln>
                      <a:noFill/>
                    </a:ln>
                    <a:extLst>
                      <a:ext uri="{53640926-AAD7-44D8-BBD7-CCE9431645EC}">
                        <a14:shadowObscured xmlns:a14="http://schemas.microsoft.com/office/drawing/2010/main"/>
                      </a:ext>
                    </a:extLst>
                  </pic:spPr>
                </pic:pic>
              </a:graphicData>
            </a:graphic>
          </wp:inline>
        </w:drawing>
      </w:r>
    </w:p>
    <w:p w14:paraId="029D069E" w14:textId="6B12D843" w:rsidR="00B432CE" w:rsidRDefault="00640288" w:rsidP="004079B7">
      <w:pPr>
        <w:jc w:val="center"/>
        <w:rPr>
          <w:b/>
          <w:bCs/>
        </w:rPr>
      </w:pPr>
      <w:r w:rsidRPr="00640288">
        <w:rPr>
          <w:b/>
          <w:bCs/>
        </w:rPr>
        <w:t xml:space="preserve"> </w:t>
      </w:r>
      <w:r w:rsidR="008B35A5">
        <w:rPr>
          <w:b/>
          <w:bCs/>
        </w:rPr>
        <w:t xml:space="preserve">40 </w:t>
      </w:r>
      <w:r w:rsidRPr="00640288">
        <w:rPr>
          <w:b/>
          <w:bCs/>
        </w:rPr>
        <w:t xml:space="preserve">and 8 La Femme Iryna Olson prepares </w:t>
      </w:r>
      <w:r w:rsidR="00521DD5">
        <w:rPr>
          <w:b/>
          <w:bCs/>
        </w:rPr>
        <w:t>flags and literature for the 50 4</w:t>
      </w:r>
      <w:r w:rsidR="00521DD5" w:rsidRPr="00521DD5">
        <w:rPr>
          <w:b/>
          <w:bCs/>
          <w:vertAlign w:val="superscript"/>
        </w:rPr>
        <w:t>th</w:t>
      </w:r>
      <w:r w:rsidR="00521DD5">
        <w:rPr>
          <w:b/>
          <w:bCs/>
        </w:rPr>
        <w:t xml:space="preserve"> grade students at Beresford, SD Elementary School</w:t>
      </w:r>
      <w:r w:rsidR="00F42A2C">
        <w:rPr>
          <w:b/>
          <w:bCs/>
        </w:rPr>
        <w:t xml:space="preserve"> Friday February 6, 2026.</w:t>
      </w:r>
    </w:p>
    <w:p w14:paraId="3475B47A" w14:textId="452EF48D" w:rsidR="00D81522" w:rsidRDefault="0000197F" w:rsidP="0000197F">
      <w:pPr>
        <w:pStyle w:val="NoSpacing"/>
        <w:jc w:val="center"/>
        <w:rPr>
          <w:b/>
          <w:bCs/>
        </w:rPr>
      </w:pPr>
      <w:r>
        <w:rPr>
          <w:b/>
          <w:bCs/>
        </w:rPr>
        <w:t>The flag-folding ceremony represents the same religious principes on which the United States was originally founded.</w:t>
      </w:r>
    </w:p>
    <w:p w14:paraId="28896590" w14:textId="227641C5" w:rsidR="00EA5F54" w:rsidRDefault="00EA5F54" w:rsidP="00D81522">
      <w:pPr>
        <w:jc w:val="center"/>
        <w:rPr>
          <w:rFonts w:ascii="Tahoma" w:hAnsi="Tahoma" w:cs="Tahoma"/>
          <w:b/>
          <w:bCs/>
          <w:color w:val="2F5496" w:themeColor="accent1" w:themeShade="BF"/>
          <w:sz w:val="28"/>
          <w:szCs w:val="28"/>
        </w:rPr>
      </w:pPr>
      <w:r>
        <w:rPr>
          <w:noProof/>
        </w:rPr>
        <w:drawing>
          <wp:inline distT="0" distB="0" distL="0" distR="0" wp14:anchorId="2DC5E1CF" wp14:editId="43B3C2D1">
            <wp:extent cx="2971800" cy="2432304"/>
            <wp:effectExtent l="0" t="0" r="0" b="6350"/>
            <wp:docPr id="140474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44" t="15831" b="31785"/>
                    <a:stretch>
                      <a:fillRect/>
                    </a:stretch>
                  </pic:blipFill>
                  <pic:spPr bwMode="auto">
                    <a:xfrm>
                      <a:off x="0" y="0"/>
                      <a:ext cx="2971800" cy="2432304"/>
                    </a:xfrm>
                    <a:prstGeom prst="rect">
                      <a:avLst/>
                    </a:prstGeom>
                    <a:noFill/>
                    <a:ln>
                      <a:noFill/>
                    </a:ln>
                    <a:extLst>
                      <a:ext uri="{53640926-AAD7-44D8-BBD7-CCE9431645EC}">
                        <a14:shadowObscured xmlns:a14="http://schemas.microsoft.com/office/drawing/2010/main"/>
                      </a:ext>
                    </a:extLst>
                  </pic:spPr>
                </pic:pic>
              </a:graphicData>
            </a:graphic>
          </wp:inline>
        </w:drawing>
      </w:r>
    </w:p>
    <w:p w14:paraId="45C8C011" w14:textId="7698E55A" w:rsidR="00A06008" w:rsidRPr="0091280E" w:rsidRDefault="00A06008" w:rsidP="00D81522">
      <w:pPr>
        <w:jc w:val="center"/>
        <w:rPr>
          <w:rFonts w:cstheme="minorHAnsi"/>
          <w:b/>
          <w:bCs/>
        </w:rPr>
      </w:pPr>
      <w:r w:rsidRPr="0091280E">
        <w:rPr>
          <w:rFonts w:cstheme="minorHAnsi"/>
          <w:b/>
          <w:bCs/>
        </w:rPr>
        <w:t>The last fold</w:t>
      </w:r>
      <w:r w:rsidR="0066278A">
        <w:rPr>
          <w:rFonts w:cstheme="minorHAnsi"/>
          <w:b/>
          <w:bCs/>
        </w:rPr>
        <w:t>,</w:t>
      </w:r>
      <w:r w:rsidRPr="0091280E">
        <w:rPr>
          <w:rFonts w:cstheme="minorHAnsi"/>
          <w:b/>
          <w:bCs/>
        </w:rPr>
        <w:t xml:space="preserve"> the 13</w:t>
      </w:r>
      <w:r w:rsidRPr="0091280E">
        <w:rPr>
          <w:rFonts w:cstheme="minorHAnsi"/>
          <w:b/>
          <w:bCs/>
          <w:vertAlign w:val="superscript"/>
        </w:rPr>
        <w:t>th</w:t>
      </w:r>
      <w:r w:rsidRPr="0091280E">
        <w:rPr>
          <w:rFonts w:cstheme="minorHAnsi"/>
          <w:b/>
          <w:bCs/>
        </w:rPr>
        <w:t xml:space="preserve"> when the flag is completely folded, the stars are uppermost, reminding us of our</w:t>
      </w:r>
      <w:r w:rsidR="00AE2DC3">
        <w:rPr>
          <w:rFonts w:cstheme="minorHAnsi"/>
          <w:b/>
          <w:bCs/>
        </w:rPr>
        <w:t xml:space="preserve"> </w:t>
      </w:r>
      <w:r w:rsidRPr="0091280E">
        <w:rPr>
          <w:rFonts w:cstheme="minorHAnsi"/>
          <w:b/>
          <w:bCs/>
        </w:rPr>
        <w:t xml:space="preserve">national motto, </w:t>
      </w:r>
      <w:r w:rsidRPr="004079B7">
        <w:rPr>
          <w:rFonts w:cstheme="minorHAnsi"/>
          <w:b/>
          <w:bCs/>
          <w:sz w:val="24"/>
          <w:szCs w:val="24"/>
        </w:rPr>
        <w:t>“In God We Trust.”</w:t>
      </w:r>
      <w:r w:rsidR="00746F2E" w:rsidRPr="0091280E">
        <w:rPr>
          <w:rFonts w:cstheme="minorHAnsi"/>
          <w:b/>
          <w:bCs/>
        </w:rPr>
        <w:t xml:space="preserve">  </w:t>
      </w:r>
      <w:r w:rsidR="00AE2DC3">
        <w:rPr>
          <w:rFonts w:cstheme="minorHAnsi"/>
          <w:b/>
          <w:bCs/>
        </w:rPr>
        <w:t xml:space="preserve"> </w:t>
      </w:r>
      <w:r w:rsidR="0091280E" w:rsidRPr="0091280E">
        <w:rPr>
          <w:rFonts w:cstheme="minorHAnsi"/>
          <w:b/>
          <w:bCs/>
        </w:rPr>
        <w:t xml:space="preserve"> It</w:t>
      </w:r>
      <w:r w:rsidR="00AE2DC3">
        <w:rPr>
          <w:rFonts w:cstheme="minorHAnsi"/>
          <w:b/>
          <w:bCs/>
        </w:rPr>
        <w:t xml:space="preserve"> </w:t>
      </w:r>
      <w:r w:rsidR="0091280E" w:rsidRPr="0091280E">
        <w:rPr>
          <w:rFonts w:cstheme="minorHAnsi"/>
          <w:b/>
          <w:bCs/>
        </w:rPr>
        <w:t>also</w:t>
      </w:r>
      <w:r w:rsidR="00746F2E" w:rsidRPr="0091280E">
        <w:rPr>
          <w:rFonts w:cstheme="minorHAnsi"/>
          <w:b/>
          <w:bCs/>
        </w:rPr>
        <w:t xml:space="preserve"> </w:t>
      </w:r>
      <w:r w:rsidR="0091280E" w:rsidRPr="0091280E">
        <w:rPr>
          <w:rFonts w:cstheme="minorHAnsi"/>
          <w:b/>
          <w:bCs/>
        </w:rPr>
        <w:t xml:space="preserve">now has the appearance of a cocked </w:t>
      </w:r>
      <w:r w:rsidR="00AE2DC3" w:rsidRPr="0091280E">
        <w:rPr>
          <w:rFonts w:cstheme="minorHAnsi"/>
          <w:b/>
          <w:bCs/>
        </w:rPr>
        <w:t>hat, reminding</w:t>
      </w:r>
      <w:r w:rsidR="0091280E" w:rsidRPr="0091280E">
        <w:rPr>
          <w:rFonts w:cstheme="minorHAnsi"/>
          <w:b/>
          <w:bCs/>
        </w:rPr>
        <w:t xml:space="preserve"> us of General George Washington.</w:t>
      </w:r>
      <w:r w:rsidR="00746F2E" w:rsidRPr="0091280E">
        <w:rPr>
          <w:rFonts w:cstheme="minorHAnsi"/>
          <w:b/>
          <w:bCs/>
        </w:rPr>
        <w:t xml:space="preserve">  </w:t>
      </w:r>
      <w:r w:rsidR="00AE2DC3">
        <w:rPr>
          <w:rFonts w:cstheme="minorHAnsi"/>
          <w:b/>
          <w:bCs/>
        </w:rPr>
        <w:t>A</w:t>
      </w:r>
      <w:r w:rsidR="0066278A">
        <w:rPr>
          <w:rFonts w:cstheme="minorHAnsi"/>
          <w:b/>
          <w:bCs/>
        </w:rPr>
        <w:t>s</w:t>
      </w:r>
      <w:r w:rsidR="004079B7">
        <w:rPr>
          <w:rFonts w:cstheme="minorHAnsi"/>
          <w:b/>
          <w:bCs/>
        </w:rPr>
        <w:t xml:space="preserve"> Voiture </w:t>
      </w:r>
      <w:r w:rsidR="006859EF">
        <w:rPr>
          <w:rFonts w:cstheme="minorHAnsi"/>
          <w:b/>
          <w:bCs/>
        </w:rPr>
        <w:t xml:space="preserve">Preston </w:t>
      </w:r>
      <w:r w:rsidR="004079B7">
        <w:rPr>
          <w:rFonts w:cstheme="minorHAnsi"/>
          <w:b/>
          <w:bCs/>
        </w:rPr>
        <w:t>Olson read</w:t>
      </w:r>
      <w:r w:rsidR="006859EF">
        <w:rPr>
          <w:rFonts w:cstheme="minorHAnsi"/>
          <w:b/>
          <w:bCs/>
        </w:rPr>
        <w:t>s</w:t>
      </w:r>
      <w:r w:rsidR="004079B7">
        <w:rPr>
          <w:rFonts w:cstheme="minorHAnsi"/>
          <w:b/>
          <w:bCs/>
        </w:rPr>
        <w:t xml:space="preserve"> the</w:t>
      </w:r>
      <w:r w:rsidR="00746F2E" w:rsidRPr="0091280E">
        <w:rPr>
          <w:rFonts w:cstheme="minorHAnsi"/>
          <w:b/>
          <w:bCs/>
        </w:rPr>
        <w:t xml:space="preserve"> </w:t>
      </w:r>
      <w:r w:rsidR="006859EF">
        <w:rPr>
          <w:rFonts w:cstheme="minorHAnsi"/>
          <w:b/>
          <w:bCs/>
        </w:rPr>
        <w:t>13</w:t>
      </w:r>
      <w:r w:rsidR="006859EF" w:rsidRPr="006859EF">
        <w:rPr>
          <w:rFonts w:cstheme="minorHAnsi"/>
          <w:b/>
          <w:bCs/>
          <w:vertAlign w:val="superscript"/>
        </w:rPr>
        <w:t>th</w:t>
      </w:r>
      <w:r w:rsidR="006859EF">
        <w:rPr>
          <w:rFonts w:cstheme="minorHAnsi"/>
          <w:b/>
          <w:bCs/>
        </w:rPr>
        <w:t xml:space="preserve"> fold, Voiture Jesse March show</w:t>
      </w:r>
      <w:r w:rsidR="0066278A">
        <w:rPr>
          <w:rFonts w:cstheme="minorHAnsi"/>
          <w:b/>
          <w:bCs/>
        </w:rPr>
        <w:t>s</w:t>
      </w:r>
      <w:r w:rsidR="006859EF">
        <w:rPr>
          <w:rFonts w:cstheme="minorHAnsi"/>
          <w:b/>
          <w:bCs/>
        </w:rPr>
        <w:t xml:space="preserve"> the cocked hat to the students.</w:t>
      </w:r>
    </w:p>
    <w:p w14:paraId="72859BD6" w14:textId="687238F3" w:rsidR="00746F2E" w:rsidRDefault="00EF5074" w:rsidP="00D81522">
      <w:pPr>
        <w:jc w:val="center"/>
        <w:rPr>
          <w:rFonts w:cstheme="minorHAnsi"/>
          <w:b/>
          <w:bCs/>
          <w:color w:val="2F5496" w:themeColor="accent1" w:themeShade="BF"/>
        </w:rPr>
      </w:pPr>
      <w:r>
        <w:rPr>
          <w:noProof/>
        </w:rPr>
        <w:lastRenderedPageBreak/>
        <w:drawing>
          <wp:inline distT="0" distB="0" distL="0" distR="0" wp14:anchorId="00FFB3CC" wp14:editId="28FFA35F">
            <wp:extent cx="2980944" cy="2542032"/>
            <wp:effectExtent l="0" t="0" r="0" b="0"/>
            <wp:docPr id="70036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176" b="26908"/>
                    <a:stretch>
                      <a:fillRect/>
                    </a:stretch>
                  </pic:blipFill>
                  <pic:spPr bwMode="auto">
                    <a:xfrm>
                      <a:off x="0" y="0"/>
                      <a:ext cx="2980944" cy="2542032"/>
                    </a:xfrm>
                    <a:prstGeom prst="rect">
                      <a:avLst/>
                    </a:prstGeom>
                    <a:noFill/>
                    <a:ln>
                      <a:noFill/>
                    </a:ln>
                    <a:extLst>
                      <a:ext uri="{53640926-AAD7-44D8-BBD7-CCE9431645EC}">
                        <a14:shadowObscured xmlns:a14="http://schemas.microsoft.com/office/drawing/2010/main"/>
                      </a:ext>
                    </a:extLst>
                  </pic:spPr>
                </pic:pic>
              </a:graphicData>
            </a:graphic>
          </wp:inline>
        </w:drawing>
      </w:r>
    </w:p>
    <w:p w14:paraId="4AF1242A" w14:textId="74B6EF1A" w:rsidR="00A06008" w:rsidRDefault="00EF5074" w:rsidP="00D81522">
      <w:pPr>
        <w:jc w:val="center"/>
        <w:rPr>
          <w:rFonts w:cstheme="minorHAnsi"/>
          <w:b/>
          <w:bCs/>
        </w:rPr>
      </w:pPr>
      <w:r w:rsidRPr="00FC556F">
        <w:rPr>
          <w:rFonts w:cstheme="minorHAnsi"/>
          <w:b/>
          <w:bCs/>
        </w:rPr>
        <w:t>Voyageur Olson has presented</w:t>
      </w:r>
      <w:r w:rsidR="006C1885" w:rsidRPr="00FC556F">
        <w:rPr>
          <w:rFonts w:cstheme="minorHAnsi"/>
          <w:b/>
          <w:bCs/>
        </w:rPr>
        <w:t xml:space="preserve"> Bersford</w:t>
      </w:r>
      <w:r w:rsidRPr="00FC556F">
        <w:rPr>
          <w:rFonts w:cstheme="minorHAnsi"/>
          <w:b/>
          <w:bCs/>
        </w:rPr>
        <w:t xml:space="preserve"> </w:t>
      </w:r>
      <w:r w:rsidRPr="00E65597">
        <w:rPr>
          <w:rFonts w:cstheme="minorHAnsi"/>
          <w:b/>
          <w:bCs/>
          <w:sz w:val="24"/>
          <w:szCs w:val="24"/>
        </w:rPr>
        <w:t>4</w:t>
      </w:r>
      <w:r w:rsidRPr="00E65597">
        <w:rPr>
          <w:rFonts w:cstheme="minorHAnsi"/>
          <w:b/>
          <w:bCs/>
          <w:sz w:val="24"/>
          <w:szCs w:val="24"/>
          <w:vertAlign w:val="superscript"/>
        </w:rPr>
        <w:t>th</w:t>
      </w:r>
      <w:r w:rsidRPr="00E65597">
        <w:rPr>
          <w:rFonts w:cstheme="minorHAnsi"/>
          <w:b/>
          <w:bCs/>
          <w:sz w:val="24"/>
          <w:szCs w:val="24"/>
        </w:rPr>
        <w:t xml:space="preserve"> Grand Teacher</w:t>
      </w:r>
      <w:r w:rsidR="002A6809" w:rsidRPr="00E65597">
        <w:rPr>
          <w:rFonts w:cstheme="minorHAnsi"/>
          <w:b/>
          <w:bCs/>
          <w:sz w:val="24"/>
          <w:szCs w:val="24"/>
        </w:rPr>
        <w:t xml:space="preserve"> Brook Klien</w:t>
      </w:r>
      <w:r w:rsidR="006C1885" w:rsidRPr="00FC556F">
        <w:rPr>
          <w:rFonts w:cstheme="minorHAnsi"/>
          <w:b/>
          <w:bCs/>
        </w:rPr>
        <w:t xml:space="preserve"> a certificate of appreciation for inviting Voiture 180 to present the </w:t>
      </w:r>
      <w:r w:rsidR="006C1885" w:rsidRPr="00E65597">
        <w:rPr>
          <w:rFonts w:cstheme="minorHAnsi"/>
          <w:b/>
          <w:bCs/>
          <w:sz w:val="24"/>
          <w:szCs w:val="24"/>
        </w:rPr>
        <w:t>40</w:t>
      </w:r>
      <w:r w:rsidR="00E65597" w:rsidRPr="00E65597">
        <w:rPr>
          <w:rFonts w:cstheme="minorHAnsi"/>
          <w:b/>
          <w:bCs/>
          <w:sz w:val="24"/>
          <w:szCs w:val="24"/>
        </w:rPr>
        <w:t xml:space="preserve"> and </w:t>
      </w:r>
      <w:r w:rsidR="006C1885" w:rsidRPr="00E65597">
        <w:rPr>
          <w:rFonts w:cstheme="minorHAnsi"/>
          <w:b/>
          <w:bCs/>
          <w:sz w:val="24"/>
          <w:szCs w:val="24"/>
        </w:rPr>
        <w:t>8 FLAG PROGRAM</w:t>
      </w:r>
      <w:r w:rsidR="006C1885" w:rsidRPr="00FC556F">
        <w:rPr>
          <w:rFonts w:cstheme="minorHAnsi"/>
          <w:b/>
          <w:bCs/>
        </w:rPr>
        <w:t xml:space="preserve"> to her class. We also presented 4</w:t>
      </w:r>
      <w:r w:rsidR="006C1885" w:rsidRPr="00FC556F">
        <w:rPr>
          <w:rFonts w:cstheme="minorHAnsi"/>
          <w:b/>
          <w:bCs/>
          <w:vertAlign w:val="superscript"/>
        </w:rPr>
        <w:t>th</w:t>
      </w:r>
      <w:r w:rsidR="006C1885" w:rsidRPr="00FC556F">
        <w:rPr>
          <w:rFonts w:cstheme="minorHAnsi"/>
          <w:b/>
          <w:bCs/>
        </w:rPr>
        <w:t xml:space="preserve"> Grade Teacher Scott Ebert and Principal Troy James with framed certificates</w:t>
      </w:r>
      <w:r w:rsidR="006F34CA">
        <w:rPr>
          <w:rFonts w:cstheme="minorHAnsi"/>
          <w:b/>
          <w:bCs/>
        </w:rPr>
        <w:t>. Voyageur March is in background.</w:t>
      </w:r>
    </w:p>
    <w:p w14:paraId="40B3E625" w14:textId="19D66CCB" w:rsidR="00D4358B" w:rsidRDefault="00D4358B" w:rsidP="00D81522">
      <w:pPr>
        <w:jc w:val="center"/>
        <w:rPr>
          <w:rFonts w:cstheme="minorHAnsi"/>
          <w:b/>
          <w:bCs/>
        </w:rPr>
      </w:pPr>
      <w:r>
        <w:rPr>
          <w:noProof/>
        </w:rPr>
        <w:drawing>
          <wp:inline distT="0" distB="0" distL="0" distR="0" wp14:anchorId="521878BE" wp14:editId="58BC2709">
            <wp:extent cx="3200400" cy="1751279"/>
            <wp:effectExtent l="0" t="0" r="0" b="1905"/>
            <wp:docPr id="1662156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5139" t="12956" r="12779" b="34484"/>
                    <a:stretch>
                      <a:fillRect/>
                    </a:stretch>
                  </pic:blipFill>
                  <pic:spPr bwMode="auto">
                    <a:xfrm>
                      <a:off x="0" y="0"/>
                      <a:ext cx="3200400" cy="1751279"/>
                    </a:xfrm>
                    <a:prstGeom prst="rect">
                      <a:avLst/>
                    </a:prstGeom>
                    <a:noFill/>
                    <a:ln>
                      <a:noFill/>
                    </a:ln>
                    <a:extLst>
                      <a:ext uri="{53640926-AAD7-44D8-BBD7-CCE9431645EC}">
                        <a14:shadowObscured xmlns:a14="http://schemas.microsoft.com/office/drawing/2010/main"/>
                      </a:ext>
                    </a:extLst>
                  </pic:spPr>
                </pic:pic>
              </a:graphicData>
            </a:graphic>
          </wp:inline>
        </w:drawing>
      </w:r>
    </w:p>
    <w:p w14:paraId="3B7325C3" w14:textId="740C1C51" w:rsidR="00D4358B" w:rsidRDefault="00D4358B" w:rsidP="00D81522">
      <w:pPr>
        <w:jc w:val="center"/>
        <w:rPr>
          <w:rFonts w:cstheme="minorHAnsi"/>
          <w:b/>
          <w:bCs/>
        </w:rPr>
      </w:pPr>
      <w:r>
        <w:rPr>
          <w:rFonts w:cstheme="minorHAnsi"/>
          <w:b/>
          <w:bCs/>
        </w:rPr>
        <w:t>Table with flag</w:t>
      </w:r>
      <w:r w:rsidR="00764DC0">
        <w:rPr>
          <w:rFonts w:cstheme="minorHAnsi"/>
          <w:b/>
          <w:bCs/>
        </w:rPr>
        <w:t>s</w:t>
      </w:r>
      <w:r>
        <w:rPr>
          <w:rFonts w:cstheme="minorHAnsi"/>
          <w:b/>
          <w:bCs/>
        </w:rPr>
        <w:t xml:space="preserve"> and 40 and 8 FLAG PROGRAM Literature at the Beresford Elementary School.</w:t>
      </w:r>
    </w:p>
    <w:p w14:paraId="79600B02" w14:textId="0010C0F2" w:rsidR="00D81522" w:rsidRPr="00BE06EA" w:rsidRDefault="00D81522" w:rsidP="00D81522">
      <w:pPr>
        <w:jc w:val="center"/>
        <w:rPr>
          <w:rFonts w:ascii="Tahoma" w:hAnsi="Tahoma" w:cs="Tahoma"/>
          <w:b/>
          <w:bCs/>
          <w:color w:val="2F5496" w:themeColor="accent1" w:themeShade="BF"/>
          <w:sz w:val="28"/>
          <w:szCs w:val="28"/>
        </w:rPr>
      </w:pPr>
      <w:r w:rsidRPr="00BE06EA">
        <w:rPr>
          <w:rFonts w:ascii="Tahoma" w:hAnsi="Tahoma" w:cs="Tahoma"/>
          <w:b/>
          <w:bCs/>
          <w:color w:val="2F5496" w:themeColor="accent1" w:themeShade="BF"/>
          <w:sz w:val="28"/>
          <w:szCs w:val="28"/>
        </w:rPr>
        <w:t>ARLINGTON NATIONAL CEMETERY</w:t>
      </w:r>
    </w:p>
    <w:p w14:paraId="52E8AECB" w14:textId="6E0E182D" w:rsidR="00D81522" w:rsidRDefault="00D81522" w:rsidP="00D81522">
      <w:pPr>
        <w:jc w:val="both"/>
        <w:rPr>
          <w:rFonts w:ascii="Tahoma" w:hAnsi="Tahoma" w:cs="Tahoma"/>
          <w:b/>
          <w:bCs/>
        </w:rPr>
      </w:pPr>
      <w:r w:rsidRPr="00D65F6F">
        <w:rPr>
          <w:rFonts w:ascii="Tahoma" w:hAnsi="Tahoma" w:cs="Tahoma"/>
        </w:rPr>
        <w:t>Although Arlington National Cemetery (ANC) was established long after the death of George Washington, the legacy of the nation’s first president holds a special place here. On Washington’s birthday during the nation’s 250th anniversary year, it is appropriate to share those connections.</w:t>
      </w:r>
      <w:r>
        <w:rPr>
          <w:rFonts w:ascii="Tahoma" w:hAnsi="Tahoma" w:cs="Tahoma"/>
          <w:b/>
          <w:bCs/>
        </w:rPr>
        <w:t xml:space="preserve">                                                                       </w:t>
      </w:r>
    </w:p>
    <w:p w14:paraId="43867631" w14:textId="7D5BDEDA" w:rsidR="00D81522" w:rsidRPr="00D65F6F" w:rsidRDefault="00D81522" w:rsidP="00D81522">
      <w:pPr>
        <w:jc w:val="both"/>
        <w:rPr>
          <w:rFonts w:ascii="Tahoma" w:hAnsi="Tahoma" w:cs="Tahoma"/>
          <w:b/>
          <w:bCs/>
        </w:rPr>
      </w:pPr>
      <w:r w:rsidRPr="00D65F6F">
        <w:rPr>
          <w:rFonts w:ascii="Tahoma" w:hAnsi="Tahoma" w:cs="Tahoma"/>
          <w:b/>
          <w:bCs/>
        </w:rPr>
        <w:t xml:space="preserve">The land that became ANC had previously been a plantation owned by George Washington Parke Custis, Washington’s step-grandson. Custis intended Arlington Plantation to serve as a memorial to President Washington, filling the house with items that belonged to George and Martha Washington. Custis also brought enslaved people, which he </w:t>
      </w:r>
      <w:r w:rsidRPr="00D65F6F">
        <w:rPr>
          <w:rFonts w:ascii="Tahoma" w:hAnsi="Tahoma" w:cs="Tahoma"/>
          <w:b/>
          <w:bCs/>
        </w:rPr>
        <w:t xml:space="preserve">had inherited from his grandmother, Martha, from Mount Vernon. </w:t>
      </w:r>
      <w:r w:rsidR="00476FF4">
        <w:rPr>
          <w:rFonts w:ascii="Tahoma" w:hAnsi="Tahoma" w:cs="Tahoma"/>
          <w:b/>
          <w:bCs/>
        </w:rPr>
        <w:t xml:space="preserve">                                       </w:t>
      </w:r>
      <w:r w:rsidR="00476FF4" w:rsidRPr="000B3123">
        <w:rPr>
          <w:rFonts w:ascii="Bernard MT Condensed" w:hAnsi="Bernard MT Condensed" w:cstheme="majorHAnsi"/>
          <w:b/>
          <w:bCs/>
          <w:color w:val="EE0000"/>
          <w:sz w:val="36"/>
          <w:szCs w:val="36"/>
        </w:rPr>
        <w:t>3</w:t>
      </w:r>
    </w:p>
    <w:p w14:paraId="1871047A" w14:textId="77777777" w:rsidR="00D81522" w:rsidRPr="00D65F6F" w:rsidRDefault="00D81522" w:rsidP="00D81522">
      <w:pPr>
        <w:jc w:val="both"/>
        <w:rPr>
          <w:rFonts w:ascii="Tahoma" w:hAnsi="Tahoma" w:cs="Tahoma"/>
        </w:rPr>
      </w:pPr>
      <w:r w:rsidRPr="00D65F6F">
        <w:rPr>
          <w:rFonts w:ascii="Tahoma" w:hAnsi="Tahoma" w:cs="Tahoma"/>
        </w:rPr>
        <w:t xml:space="preserve">In the decades after ANC’s creation, the remains of numerous veterans of the American Revolution were reinterred here. Among them was Pierre L’Enfant (Section 2), a French officer who served with Washington at Valley Forge. After the war, Washington chose L’Enfant to help design the new nation’s capital. </w:t>
      </w:r>
    </w:p>
    <w:p w14:paraId="5EE88B1F" w14:textId="77777777" w:rsidR="00A761E4" w:rsidRDefault="00D81522" w:rsidP="00D81522">
      <w:pPr>
        <w:jc w:val="both"/>
        <w:rPr>
          <w:rFonts w:ascii="Tahoma" w:hAnsi="Tahoma" w:cs="Tahoma"/>
        </w:rPr>
      </w:pPr>
      <w:r w:rsidRPr="00D65F6F">
        <w:rPr>
          <w:rFonts w:ascii="Tahoma" w:hAnsi="Tahoma" w:cs="Tahoma"/>
        </w:rPr>
        <w:t xml:space="preserve">Washington’s memory also lives on at </w:t>
      </w:r>
    </w:p>
    <w:p w14:paraId="42C58B85" w14:textId="2C3DEE37" w:rsidR="00D81522" w:rsidRPr="00D65F6F" w:rsidRDefault="00D81522" w:rsidP="00D81522">
      <w:pPr>
        <w:jc w:val="both"/>
        <w:rPr>
          <w:rFonts w:ascii="Tahoma" w:hAnsi="Tahoma" w:cs="Tahoma"/>
        </w:rPr>
      </w:pPr>
      <w:r w:rsidRPr="00D65F6F">
        <w:rPr>
          <w:rFonts w:ascii="Tahoma" w:hAnsi="Tahoma" w:cs="Tahoma"/>
        </w:rPr>
        <w:t xml:space="preserve">ANC’s Memorial Amphitheater, where his name is inscribed at the top of a list of renowned generals. A famous quote from Washington’s 1775 speech to the New York Provincial Congress is prominently engraved above the stage: </w:t>
      </w:r>
      <w:r w:rsidRPr="00FC556F">
        <w:rPr>
          <w:rFonts w:ascii="Tahoma" w:hAnsi="Tahoma" w:cs="Tahoma"/>
          <w:b/>
          <w:bCs/>
        </w:rPr>
        <w:t>“When we assumed the soldier, we did not lay aside the citizen.”</w:t>
      </w:r>
      <w:r w:rsidRPr="00D65F6F">
        <w:rPr>
          <w:rFonts w:ascii="Tahoma" w:hAnsi="Tahoma" w:cs="Tahoma"/>
        </w:rPr>
        <w:t xml:space="preserve"> Visible during national observances and somber ceremonies, Washington’s quote is a reminder that the service members buried at ANC were citizen soldiers who carried on his legacy.</w:t>
      </w:r>
    </w:p>
    <w:p w14:paraId="5200FD30" w14:textId="52485DA7" w:rsidR="00B432CE" w:rsidRPr="00640288" w:rsidRDefault="00F81C2C" w:rsidP="006C4695">
      <w:pPr>
        <w:rPr>
          <w:rFonts w:ascii="Tahoma" w:hAnsi="Tahoma" w:cs="Tahoma"/>
          <w:b/>
          <w:bCs/>
          <w:color w:val="4472C4" w:themeColor="accent1"/>
          <w:sz w:val="32"/>
          <w:szCs w:val="32"/>
        </w:rPr>
      </w:pPr>
      <w:r>
        <w:rPr>
          <w:rFonts w:ascii="Tahoma" w:hAnsi="Tahoma" w:cs="Tahoma"/>
          <w:b/>
          <w:bCs/>
          <w:color w:val="4472C4" w:themeColor="accent1"/>
          <w:sz w:val="32"/>
          <w:szCs w:val="32"/>
        </w:rPr>
        <w:t xml:space="preserve">        </w:t>
      </w:r>
      <w:r w:rsidR="00F33DA7">
        <w:rPr>
          <w:noProof/>
        </w:rPr>
        <w:drawing>
          <wp:inline distT="0" distB="0" distL="0" distR="0" wp14:anchorId="78615037" wp14:editId="7B536A5E">
            <wp:extent cx="2047240" cy="3038475"/>
            <wp:effectExtent l="0" t="0" r="0" b="9525"/>
            <wp:docPr id="1134722900" name="Picture 1" descr="May be an image of text that says 'WE ARE PROUD OF THE MEN FROM THIS ORGANIZATION WHO ARE DEFENDIN THE CAUSE OF THECAUSEOFGOD GOD HUMANITY AND AMERICA rЛHEHИ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WE ARE PROUD OF THE MEN FROM THIS ORGANIZATION WHO ARE DEFENDIN THE CAUSE OF THECAUSEOFGOD GOD HUMANITY AND AMERICA rЛHEHИC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259" t="3803" r="13194" b="1269"/>
                    <a:stretch>
                      <a:fillRect/>
                    </a:stretch>
                  </pic:blipFill>
                  <pic:spPr bwMode="auto">
                    <a:xfrm>
                      <a:off x="0" y="0"/>
                      <a:ext cx="20472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4A819F48" w14:textId="121A3A2D" w:rsidR="00634EFA" w:rsidRDefault="00A514AE" w:rsidP="00C37CF7">
      <w:pPr>
        <w:pStyle w:val="NoSpacing"/>
        <w:rPr>
          <w:rFonts w:asciiTheme="majorHAnsi" w:hAnsiTheme="majorHAnsi" w:cstheme="majorHAnsi"/>
          <w:b/>
          <w:bCs/>
          <w:color w:val="1F3864" w:themeColor="accent1" w:themeShade="80"/>
          <w:sz w:val="36"/>
          <w:szCs w:val="36"/>
        </w:rPr>
      </w:pPr>
      <w:r>
        <w:rPr>
          <w:rFonts w:asciiTheme="majorHAnsi" w:hAnsiTheme="majorHAnsi" w:cstheme="majorHAnsi"/>
          <w:b/>
          <w:bCs/>
          <w:color w:val="1F3864" w:themeColor="accent1" w:themeShade="80"/>
          <w:sz w:val="36"/>
          <w:szCs w:val="36"/>
        </w:rPr>
        <w:t xml:space="preserve">                    LA SOCI</w:t>
      </w:r>
      <w:r w:rsidR="00634EFA">
        <w:rPr>
          <w:rFonts w:asciiTheme="majorHAnsi" w:hAnsiTheme="majorHAnsi" w:cstheme="majorHAnsi"/>
          <w:b/>
          <w:bCs/>
          <w:color w:val="1F3864" w:themeColor="accent1" w:themeShade="80"/>
          <w:sz w:val="36"/>
          <w:szCs w:val="36"/>
        </w:rPr>
        <w:t>ETE</w:t>
      </w:r>
      <w:r w:rsidR="00C37CF7">
        <w:rPr>
          <w:rFonts w:asciiTheme="majorHAnsi" w:hAnsiTheme="majorHAnsi" w:cstheme="majorHAnsi"/>
          <w:b/>
          <w:bCs/>
          <w:color w:val="1F3864" w:themeColor="accent1" w:themeShade="80"/>
          <w:sz w:val="36"/>
          <w:szCs w:val="36"/>
        </w:rPr>
        <w:t xml:space="preserve">  </w:t>
      </w:r>
    </w:p>
    <w:p w14:paraId="4D3025BF" w14:textId="77777777" w:rsidR="00FF6868" w:rsidRDefault="00FF6868" w:rsidP="00634EFA">
      <w:pPr>
        <w:pStyle w:val="NoSpacing"/>
        <w:rPr>
          <w:b/>
          <w:bCs/>
          <w:sz w:val="28"/>
          <w:szCs w:val="28"/>
        </w:rPr>
      </w:pPr>
    </w:p>
    <w:p w14:paraId="0C521665" w14:textId="1A15B0E6" w:rsidR="00634EFA" w:rsidRPr="00FF6868" w:rsidRDefault="00634EFA" w:rsidP="00634EFA">
      <w:pPr>
        <w:pStyle w:val="NoSpacing"/>
        <w:rPr>
          <w:b/>
          <w:bCs/>
          <w:color w:val="C00000"/>
          <w:sz w:val="28"/>
          <w:szCs w:val="28"/>
        </w:rPr>
      </w:pPr>
      <w:r w:rsidRPr="00FF6868">
        <w:rPr>
          <w:b/>
          <w:bCs/>
          <w:color w:val="C00000"/>
          <w:sz w:val="28"/>
          <w:szCs w:val="28"/>
        </w:rPr>
        <w:t xml:space="preserve">“It is to be regretted that the rich and powerful to often bend the acts of government to their own selfish purposes.” </w:t>
      </w:r>
    </w:p>
    <w:p w14:paraId="278D8865" w14:textId="57B164EB" w:rsidR="00943713" w:rsidRDefault="00634EFA" w:rsidP="00634EFA">
      <w:pPr>
        <w:pStyle w:val="NoSpacing"/>
        <w:rPr>
          <w:b/>
          <w:bCs/>
          <w:sz w:val="28"/>
          <w:szCs w:val="28"/>
        </w:rPr>
      </w:pPr>
      <w:r>
        <w:rPr>
          <w:b/>
          <w:bCs/>
          <w:sz w:val="28"/>
          <w:szCs w:val="28"/>
        </w:rPr>
        <w:t xml:space="preserve">                                                </w:t>
      </w:r>
      <w:r w:rsidR="00943713" w:rsidRPr="000C1A1A">
        <w:rPr>
          <w:b/>
          <w:bCs/>
          <w:sz w:val="28"/>
          <w:szCs w:val="28"/>
        </w:rPr>
        <w:t>Andrew Jackson</w:t>
      </w:r>
    </w:p>
    <w:p w14:paraId="20E9EC6B" w14:textId="77777777" w:rsidR="00FF6868" w:rsidRPr="00FF6868" w:rsidRDefault="00943713" w:rsidP="00A8411A">
      <w:pPr>
        <w:pStyle w:val="NoSpacing"/>
        <w:rPr>
          <w:b/>
          <w:bCs/>
          <w:color w:val="C00000"/>
          <w:sz w:val="28"/>
          <w:szCs w:val="28"/>
        </w:rPr>
      </w:pPr>
      <w:r w:rsidRPr="00FF6868">
        <w:rPr>
          <w:b/>
          <w:bCs/>
          <w:color w:val="C00000"/>
          <w:sz w:val="28"/>
          <w:szCs w:val="28"/>
        </w:rPr>
        <w:t xml:space="preserve">I could add </w:t>
      </w:r>
      <w:r w:rsidR="00634EFA" w:rsidRPr="00FF6868">
        <w:rPr>
          <w:b/>
          <w:bCs/>
          <w:color w:val="C00000"/>
          <w:sz w:val="28"/>
          <w:szCs w:val="28"/>
        </w:rPr>
        <w:t xml:space="preserve">that </w:t>
      </w:r>
      <w:r w:rsidR="00FF6868" w:rsidRPr="00FF6868">
        <w:rPr>
          <w:b/>
          <w:bCs/>
          <w:color w:val="C00000"/>
          <w:sz w:val="28"/>
          <w:szCs w:val="28"/>
        </w:rPr>
        <w:t>t</w:t>
      </w:r>
      <w:r w:rsidRPr="00FF6868">
        <w:rPr>
          <w:b/>
          <w:bCs/>
          <w:color w:val="C00000"/>
          <w:sz w:val="28"/>
          <w:szCs w:val="28"/>
        </w:rPr>
        <w:t xml:space="preserve">his </w:t>
      </w:r>
      <w:r w:rsidR="00FF6868" w:rsidRPr="00FF6868">
        <w:rPr>
          <w:b/>
          <w:bCs/>
          <w:color w:val="C00000"/>
          <w:sz w:val="28"/>
          <w:szCs w:val="28"/>
        </w:rPr>
        <w:t xml:space="preserve">happens </w:t>
      </w:r>
      <w:r w:rsidRPr="00FF6868">
        <w:rPr>
          <w:b/>
          <w:bCs/>
          <w:color w:val="C00000"/>
          <w:sz w:val="28"/>
          <w:szCs w:val="28"/>
        </w:rPr>
        <w:t>in organizations also</w:t>
      </w:r>
      <w:r w:rsidR="00FF6868" w:rsidRPr="00FF6868">
        <w:rPr>
          <w:b/>
          <w:bCs/>
          <w:color w:val="C00000"/>
          <w:sz w:val="28"/>
          <w:szCs w:val="28"/>
        </w:rPr>
        <w:t xml:space="preserve">, </w:t>
      </w:r>
      <w:r w:rsidR="00134976" w:rsidRPr="00FF6868">
        <w:rPr>
          <w:b/>
          <w:bCs/>
          <w:color w:val="C00000"/>
          <w:sz w:val="28"/>
          <w:szCs w:val="28"/>
        </w:rPr>
        <w:t>Mr. Jackson</w:t>
      </w:r>
      <w:r w:rsidRPr="00FF6868">
        <w:rPr>
          <w:b/>
          <w:bCs/>
          <w:color w:val="C00000"/>
          <w:sz w:val="28"/>
          <w:szCs w:val="28"/>
        </w:rPr>
        <w:t xml:space="preserve">.  </w:t>
      </w:r>
    </w:p>
    <w:p w14:paraId="108C7BEB" w14:textId="13CB1DF2" w:rsidR="00700CD6" w:rsidRDefault="00FF6868" w:rsidP="00A8411A">
      <w:pPr>
        <w:pStyle w:val="NoSpacing"/>
        <w:rPr>
          <w:rFonts w:asciiTheme="majorHAnsi" w:hAnsiTheme="majorHAnsi" w:cstheme="majorHAnsi"/>
          <w:b/>
          <w:bCs/>
          <w:color w:val="1F3864" w:themeColor="accent1" w:themeShade="80"/>
          <w:sz w:val="36"/>
          <w:szCs w:val="36"/>
        </w:rPr>
      </w:pPr>
      <w:r>
        <w:rPr>
          <w:b/>
          <w:bCs/>
          <w:sz w:val="28"/>
          <w:szCs w:val="28"/>
        </w:rPr>
        <w:t xml:space="preserve">                                    </w:t>
      </w:r>
      <w:r w:rsidR="00943713">
        <w:rPr>
          <w:b/>
          <w:bCs/>
          <w:sz w:val="28"/>
          <w:szCs w:val="28"/>
        </w:rPr>
        <w:t xml:space="preserve">                    </w:t>
      </w:r>
      <w:r>
        <w:rPr>
          <w:b/>
          <w:bCs/>
          <w:sz w:val="28"/>
          <w:szCs w:val="28"/>
        </w:rPr>
        <w:t xml:space="preserve"> </w:t>
      </w:r>
      <w:r w:rsidR="00943713">
        <w:rPr>
          <w:b/>
          <w:bCs/>
          <w:sz w:val="28"/>
          <w:szCs w:val="28"/>
        </w:rPr>
        <w:t>PRO</w:t>
      </w:r>
    </w:p>
    <w:p w14:paraId="066412EE" w14:textId="77777777" w:rsidR="00C37CF7" w:rsidRDefault="00C37CF7" w:rsidP="00A8411A">
      <w:pPr>
        <w:pStyle w:val="NoSpacing"/>
        <w:rPr>
          <w:rFonts w:ascii="Tahoma" w:hAnsi="Tahoma" w:cs="Tahoma"/>
          <w:b/>
          <w:bCs/>
          <w:color w:val="2F5496" w:themeColor="accent1" w:themeShade="BF"/>
          <w:sz w:val="32"/>
          <w:szCs w:val="32"/>
        </w:rPr>
      </w:pPr>
    </w:p>
    <w:p w14:paraId="35DFB24D" w14:textId="661673C4" w:rsidR="00A8411A" w:rsidRPr="00AD79C3" w:rsidRDefault="00A8411A" w:rsidP="00A8411A">
      <w:pPr>
        <w:pStyle w:val="NoSpacing"/>
        <w:rPr>
          <w:rFonts w:asciiTheme="majorHAnsi" w:hAnsiTheme="majorHAnsi" w:cstheme="majorHAnsi"/>
          <w:b/>
          <w:bCs/>
          <w:color w:val="4472C4" w:themeColor="accent1"/>
          <w:sz w:val="28"/>
          <w:szCs w:val="28"/>
        </w:rPr>
      </w:pPr>
      <w:r w:rsidRPr="00AD79C3">
        <w:rPr>
          <w:rFonts w:ascii="Tahoma" w:hAnsi="Tahoma" w:cs="Tahoma"/>
          <w:b/>
          <w:bCs/>
          <w:color w:val="2F5496" w:themeColor="accent1" w:themeShade="BF"/>
          <w:sz w:val="28"/>
          <w:szCs w:val="28"/>
        </w:rPr>
        <w:t>Call to Spring Cheminot</w:t>
      </w:r>
      <w:r w:rsidRPr="00AD79C3">
        <w:rPr>
          <w:rFonts w:asciiTheme="majorHAnsi" w:hAnsiTheme="majorHAnsi" w:cstheme="majorHAnsi"/>
          <w:b/>
          <w:bCs/>
          <w:color w:val="2F5496" w:themeColor="accent1" w:themeShade="BF"/>
          <w:sz w:val="28"/>
          <w:szCs w:val="28"/>
        </w:rPr>
        <w:t xml:space="preserve"> </w:t>
      </w:r>
      <w:r w:rsidRPr="00AD79C3">
        <w:rPr>
          <w:rFonts w:asciiTheme="majorHAnsi" w:hAnsiTheme="majorHAnsi" w:cstheme="majorHAnsi"/>
          <w:b/>
          <w:bCs/>
          <w:sz w:val="28"/>
          <w:szCs w:val="28"/>
        </w:rPr>
        <w:t>VL 773:</w:t>
      </w:r>
    </w:p>
    <w:p w14:paraId="54284654" w14:textId="4884007D" w:rsidR="00A8411A" w:rsidRPr="009F63B7" w:rsidRDefault="00A8411A" w:rsidP="00A8411A">
      <w:pPr>
        <w:pStyle w:val="NoSpacing"/>
        <w:rPr>
          <w:rFonts w:asciiTheme="majorHAnsi" w:hAnsiTheme="majorHAnsi" w:cstheme="majorHAnsi"/>
          <w:sz w:val="16"/>
          <w:szCs w:val="16"/>
        </w:rPr>
      </w:pPr>
      <w:r w:rsidRPr="0075786A">
        <w:rPr>
          <w:rFonts w:asciiTheme="majorHAnsi" w:hAnsiTheme="majorHAnsi" w:cstheme="majorHAnsi"/>
          <w:sz w:val="28"/>
          <w:szCs w:val="28"/>
        </w:rPr>
        <w:t>Watertown SD Location/Host</w:t>
      </w:r>
      <w:r>
        <w:rPr>
          <w:rFonts w:asciiTheme="majorHAnsi" w:hAnsiTheme="majorHAnsi" w:cstheme="majorHAnsi"/>
          <w:sz w:val="28"/>
          <w:szCs w:val="28"/>
        </w:rPr>
        <w:t xml:space="preserve"> </w:t>
      </w:r>
      <w:r w:rsidRPr="0075786A">
        <w:rPr>
          <w:rFonts w:asciiTheme="majorHAnsi" w:hAnsiTheme="majorHAnsi" w:cstheme="majorHAnsi"/>
          <w:sz w:val="28"/>
          <w:szCs w:val="28"/>
        </w:rPr>
        <w:t xml:space="preserve">Voyageurs </w:t>
      </w:r>
      <w:r w:rsidRPr="00A8411A">
        <w:rPr>
          <w:rFonts w:asciiTheme="majorHAnsi" w:hAnsiTheme="majorHAnsi" w:cstheme="majorHAnsi"/>
          <w:sz w:val="24"/>
          <w:szCs w:val="24"/>
        </w:rPr>
        <w:t>and La Société de Femmes South Dakota 40 &amp; 8</w:t>
      </w:r>
    </w:p>
    <w:p w14:paraId="7629FC74" w14:textId="77777777" w:rsidR="00EF05FA" w:rsidRPr="00AD79C3" w:rsidRDefault="00A8411A" w:rsidP="00A8411A">
      <w:pPr>
        <w:pStyle w:val="NoSpacing"/>
        <w:rPr>
          <w:rFonts w:ascii="Tahoma" w:hAnsi="Tahoma" w:cs="Tahoma"/>
          <w:b/>
          <w:bCs/>
          <w:color w:val="C00000"/>
          <w:sz w:val="24"/>
          <w:szCs w:val="24"/>
        </w:rPr>
      </w:pPr>
      <w:r w:rsidRPr="00AD79C3">
        <w:rPr>
          <w:rFonts w:ascii="Tahoma" w:hAnsi="Tahoma" w:cs="Tahoma"/>
          <w:b/>
          <w:bCs/>
          <w:color w:val="C00000"/>
          <w:sz w:val="24"/>
          <w:szCs w:val="24"/>
        </w:rPr>
        <w:t>From Jim Payne,</w:t>
      </w:r>
    </w:p>
    <w:p w14:paraId="281ED5BD" w14:textId="7AD91C92" w:rsidR="00A8411A" w:rsidRPr="00AD79C3" w:rsidRDefault="00A8411A" w:rsidP="00EF05FA">
      <w:pPr>
        <w:pStyle w:val="NoSpacing"/>
        <w:rPr>
          <w:rFonts w:asciiTheme="majorHAnsi" w:hAnsiTheme="majorHAnsi" w:cstheme="majorHAnsi"/>
          <w:color w:val="C00000"/>
          <w:sz w:val="24"/>
          <w:szCs w:val="24"/>
        </w:rPr>
      </w:pPr>
      <w:r w:rsidRPr="00AD79C3">
        <w:rPr>
          <w:rFonts w:ascii="Tahoma" w:hAnsi="Tahoma" w:cs="Tahoma"/>
          <w:b/>
          <w:bCs/>
          <w:color w:val="C00000"/>
          <w:sz w:val="24"/>
          <w:szCs w:val="24"/>
        </w:rPr>
        <w:t xml:space="preserve"> Grande du </w:t>
      </w:r>
      <w:proofErr w:type="gramStart"/>
      <w:r w:rsidRPr="00AD79C3">
        <w:rPr>
          <w:rFonts w:ascii="Tahoma" w:hAnsi="Tahoma" w:cs="Tahoma"/>
          <w:b/>
          <w:bCs/>
          <w:color w:val="C00000"/>
          <w:sz w:val="24"/>
          <w:szCs w:val="24"/>
        </w:rPr>
        <w:t>SD  Correspondant</w:t>
      </w:r>
      <w:proofErr w:type="gramEnd"/>
      <w:r w:rsidRPr="00AD79C3">
        <w:rPr>
          <w:rFonts w:asciiTheme="majorHAnsi" w:hAnsiTheme="majorHAnsi" w:cstheme="majorHAnsi"/>
          <w:b/>
          <w:bCs/>
          <w:color w:val="C00000"/>
          <w:sz w:val="24"/>
          <w:szCs w:val="24"/>
        </w:rPr>
        <w:t>;</w:t>
      </w:r>
    </w:p>
    <w:p w14:paraId="41FA899A" w14:textId="77777777" w:rsidR="00A8411A" w:rsidRPr="00AD79C3" w:rsidRDefault="00A8411A" w:rsidP="00EF05FA">
      <w:pPr>
        <w:pStyle w:val="NoSpacing"/>
        <w:rPr>
          <w:rFonts w:asciiTheme="majorHAnsi" w:hAnsiTheme="majorHAnsi" w:cstheme="majorHAnsi"/>
          <w:b/>
          <w:bCs/>
          <w:color w:val="C00000"/>
          <w:sz w:val="24"/>
          <w:szCs w:val="24"/>
        </w:rPr>
      </w:pPr>
      <w:r w:rsidRPr="00AD79C3">
        <w:rPr>
          <w:rFonts w:asciiTheme="majorHAnsi" w:hAnsiTheme="majorHAnsi" w:cstheme="majorHAnsi"/>
          <w:b/>
          <w:bCs/>
          <w:color w:val="C00000"/>
          <w:sz w:val="24"/>
          <w:szCs w:val="24"/>
        </w:rPr>
        <w:t>jim_payne_sd@hotmail.com</w:t>
      </w:r>
    </w:p>
    <w:p w14:paraId="4A37A40F" w14:textId="12092F08" w:rsidR="00A8411A" w:rsidRPr="007E6758" w:rsidRDefault="00A8411A" w:rsidP="00EF05FA">
      <w:pPr>
        <w:pStyle w:val="NoSpacing"/>
        <w:rPr>
          <w:rFonts w:asciiTheme="majorHAnsi" w:hAnsiTheme="majorHAnsi" w:cstheme="majorHAnsi"/>
          <w:sz w:val="24"/>
          <w:szCs w:val="24"/>
        </w:rPr>
      </w:pPr>
      <w:r w:rsidRPr="0075786A">
        <w:rPr>
          <w:rFonts w:asciiTheme="majorHAnsi" w:hAnsiTheme="majorHAnsi" w:cstheme="majorHAnsi"/>
          <w:sz w:val="28"/>
          <w:szCs w:val="28"/>
        </w:rPr>
        <w:t xml:space="preserve">By order of the </w:t>
      </w:r>
      <w:r w:rsidRPr="0046522C">
        <w:rPr>
          <w:rFonts w:asciiTheme="majorHAnsi" w:hAnsiTheme="majorHAnsi" w:cstheme="majorHAnsi"/>
          <w:b/>
          <w:bCs/>
          <w:sz w:val="28"/>
          <w:szCs w:val="28"/>
        </w:rPr>
        <w:t>Grand Chef de</w:t>
      </w:r>
      <w:r w:rsidRPr="0075786A">
        <w:rPr>
          <w:rFonts w:asciiTheme="majorHAnsi" w:hAnsiTheme="majorHAnsi" w:cstheme="majorHAnsi"/>
          <w:sz w:val="28"/>
          <w:szCs w:val="28"/>
        </w:rPr>
        <w:t xml:space="preserve"> </w:t>
      </w:r>
      <w:r w:rsidRPr="0046522C">
        <w:rPr>
          <w:rFonts w:asciiTheme="majorHAnsi" w:hAnsiTheme="majorHAnsi" w:cstheme="majorHAnsi"/>
          <w:b/>
          <w:bCs/>
          <w:sz w:val="28"/>
          <w:szCs w:val="28"/>
        </w:rPr>
        <w:t>Gare, Allan Ochsner</w:t>
      </w:r>
      <w:r w:rsidRPr="0075786A">
        <w:rPr>
          <w:rFonts w:asciiTheme="majorHAnsi" w:hAnsiTheme="majorHAnsi" w:cstheme="majorHAnsi"/>
          <w:sz w:val="28"/>
          <w:szCs w:val="28"/>
        </w:rPr>
        <w:t xml:space="preserve">, the call of </w:t>
      </w:r>
      <w:r w:rsidRPr="0046522C">
        <w:rPr>
          <w:rFonts w:asciiTheme="majorHAnsi" w:hAnsiTheme="majorHAnsi" w:cstheme="majorHAnsi"/>
          <w:b/>
          <w:bCs/>
          <w:color w:val="2F5496" w:themeColor="accent1" w:themeShade="BF"/>
          <w:sz w:val="28"/>
          <w:szCs w:val="28"/>
        </w:rPr>
        <w:t>Spring</w:t>
      </w:r>
      <w:r w:rsidR="0046522C" w:rsidRPr="0046522C">
        <w:rPr>
          <w:rFonts w:asciiTheme="majorHAnsi" w:hAnsiTheme="majorHAnsi" w:cstheme="majorHAnsi"/>
          <w:b/>
          <w:bCs/>
          <w:color w:val="2F5496" w:themeColor="accent1" w:themeShade="BF"/>
          <w:sz w:val="28"/>
          <w:szCs w:val="28"/>
        </w:rPr>
        <w:t xml:space="preserve"> </w:t>
      </w:r>
      <w:r w:rsidRPr="0046522C">
        <w:rPr>
          <w:rFonts w:asciiTheme="majorHAnsi" w:hAnsiTheme="majorHAnsi" w:cstheme="majorHAnsi"/>
          <w:b/>
          <w:bCs/>
          <w:color w:val="2F5496" w:themeColor="accent1" w:themeShade="BF"/>
          <w:sz w:val="28"/>
          <w:szCs w:val="28"/>
        </w:rPr>
        <w:t>Cheminot, 2026 of the Grande Voiture du South Dakota,</w:t>
      </w:r>
      <w:r w:rsidRPr="005E0CEE">
        <w:rPr>
          <w:rFonts w:asciiTheme="majorHAnsi" w:hAnsiTheme="majorHAnsi" w:cstheme="majorHAnsi"/>
          <w:b/>
          <w:bCs/>
          <w:sz w:val="28"/>
          <w:szCs w:val="28"/>
        </w:rPr>
        <w:t xml:space="preserve"> </w:t>
      </w:r>
      <w:r w:rsidRPr="007E6758">
        <w:rPr>
          <w:rFonts w:asciiTheme="majorHAnsi" w:hAnsiTheme="majorHAnsi" w:cstheme="majorHAnsi"/>
          <w:sz w:val="24"/>
          <w:szCs w:val="24"/>
        </w:rPr>
        <w:t>La Société des</w:t>
      </w:r>
    </w:p>
    <w:p w14:paraId="1F75B37E" w14:textId="77777777" w:rsidR="003C0B00" w:rsidRPr="007E6758" w:rsidRDefault="00A8411A" w:rsidP="00EF05FA">
      <w:pPr>
        <w:pStyle w:val="NoSpacing"/>
        <w:rPr>
          <w:rFonts w:asciiTheme="majorHAnsi" w:hAnsiTheme="majorHAnsi" w:cstheme="majorHAnsi"/>
          <w:b/>
          <w:bCs/>
          <w:sz w:val="24"/>
          <w:szCs w:val="24"/>
        </w:rPr>
      </w:pPr>
      <w:r w:rsidRPr="007E6758">
        <w:rPr>
          <w:rFonts w:asciiTheme="majorHAnsi" w:hAnsiTheme="majorHAnsi" w:cstheme="majorHAnsi"/>
          <w:sz w:val="24"/>
          <w:szCs w:val="24"/>
        </w:rPr>
        <w:t>Quarante Hommes et Huit Chevaux is hereby made, </w:t>
      </w:r>
      <w:r w:rsidRPr="007E6758">
        <w:rPr>
          <w:rFonts w:asciiTheme="majorHAnsi" w:hAnsiTheme="majorHAnsi" w:cstheme="majorHAnsi"/>
          <w:b/>
          <w:bCs/>
          <w:sz w:val="24"/>
          <w:szCs w:val="24"/>
        </w:rPr>
        <w:t>March 27</w:t>
      </w:r>
      <w:r w:rsidR="00EF05FA" w:rsidRPr="007E6758">
        <w:rPr>
          <w:rFonts w:asciiTheme="majorHAnsi" w:hAnsiTheme="majorHAnsi" w:cstheme="majorHAnsi"/>
          <w:b/>
          <w:bCs/>
          <w:sz w:val="24"/>
          <w:szCs w:val="24"/>
          <w:vertAlign w:val="superscript"/>
        </w:rPr>
        <w:t>th</w:t>
      </w:r>
      <w:r w:rsidR="00EF05FA" w:rsidRPr="007E6758">
        <w:rPr>
          <w:rFonts w:asciiTheme="majorHAnsi" w:hAnsiTheme="majorHAnsi" w:cstheme="majorHAnsi"/>
          <w:b/>
          <w:bCs/>
          <w:sz w:val="24"/>
          <w:szCs w:val="24"/>
        </w:rPr>
        <w:t xml:space="preserve"> </w:t>
      </w:r>
      <w:r w:rsidRPr="007E6758">
        <w:rPr>
          <w:rFonts w:asciiTheme="majorHAnsi" w:hAnsiTheme="majorHAnsi" w:cstheme="majorHAnsi"/>
          <w:b/>
          <w:bCs/>
          <w:sz w:val="24"/>
          <w:szCs w:val="24"/>
        </w:rPr>
        <w:t xml:space="preserve">and </w:t>
      </w:r>
      <w:r w:rsidR="00EF05FA" w:rsidRPr="007E6758">
        <w:rPr>
          <w:rFonts w:asciiTheme="majorHAnsi" w:hAnsiTheme="majorHAnsi" w:cstheme="majorHAnsi"/>
          <w:b/>
          <w:bCs/>
          <w:sz w:val="24"/>
          <w:szCs w:val="24"/>
        </w:rPr>
        <w:t>28</w:t>
      </w:r>
      <w:r w:rsidR="00EF05FA" w:rsidRPr="007E6758">
        <w:rPr>
          <w:rFonts w:asciiTheme="majorHAnsi" w:hAnsiTheme="majorHAnsi" w:cstheme="majorHAnsi"/>
          <w:b/>
          <w:bCs/>
          <w:sz w:val="24"/>
          <w:szCs w:val="24"/>
          <w:vertAlign w:val="superscript"/>
        </w:rPr>
        <w:t>th</w:t>
      </w:r>
      <w:r w:rsidRPr="007E6758">
        <w:rPr>
          <w:rFonts w:asciiTheme="majorHAnsi" w:hAnsiTheme="majorHAnsi" w:cstheme="majorHAnsi"/>
          <w:b/>
          <w:bCs/>
          <w:sz w:val="24"/>
          <w:szCs w:val="24"/>
        </w:rPr>
        <w:t>,</w:t>
      </w:r>
      <w:r w:rsidR="00EF05FA" w:rsidRPr="007E6758">
        <w:rPr>
          <w:rFonts w:asciiTheme="majorHAnsi" w:hAnsiTheme="majorHAnsi" w:cstheme="majorHAnsi"/>
          <w:b/>
          <w:bCs/>
          <w:sz w:val="24"/>
          <w:szCs w:val="24"/>
        </w:rPr>
        <w:t xml:space="preserve"> </w:t>
      </w:r>
    </w:p>
    <w:p w14:paraId="338BD1B7" w14:textId="0173AEB0" w:rsidR="00A8411A" w:rsidRPr="007E6758" w:rsidRDefault="003C0B00" w:rsidP="00EF05FA">
      <w:pPr>
        <w:pStyle w:val="NoSpacing"/>
        <w:rPr>
          <w:rFonts w:asciiTheme="majorHAnsi" w:hAnsiTheme="majorHAnsi" w:cstheme="majorHAnsi"/>
          <w:sz w:val="24"/>
          <w:szCs w:val="24"/>
        </w:rPr>
      </w:pPr>
      <w:r w:rsidRPr="007E6758">
        <w:rPr>
          <w:rFonts w:asciiTheme="majorHAnsi" w:hAnsiTheme="majorHAnsi" w:cstheme="majorHAnsi"/>
          <w:b/>
          <w:bCs/>
          <w:sz w:val="24"/>
          <w:szCs w:val="24"/>
        </w:rPr>
        <w:t>2</w:t>
      </w:r>
      <w:r w:rsidR="00A8411A" w:rsidRPr="007E6758">
        <w:rPr>
          <w:rFonts w:asciiTheme="majorHAnsi" w:hAnsiTheme="majorHAnsi" w:cstheme="majorHAnsi"/>
          <w:b/>
          <w:bCs/>
          <w:sz w:val="24"/>
          <w:szCs w:val="24"/>
        </w:rPr>
        <w:t>026</w:t>
      </w:r>
      <w:r w:rsidR="00A8411A" w:rsidRPr="007E6758">
        <w:rPr>
          <w:rFonts w:asciiTheme="majorHAnsi" w:hAnsiTheme="majorHAnsi" w:cstheme="majorHAnsi"/>
          <w:sz w:val="24"/>
          <w:szCs w:val="24"/>
        </w:rPr>
        <w:t>.  The Spring Cheminot will be hosted by 773 Watertown</w:t>
      </w:r>
      <w:r w:rsidR="00EF05FA" w:rsidRPr="007E6758">
        <w:rPr>
          <w:rFonts w:asciiTheme="majorHAnsi" w:hAnsiTheme="majorHAnsi" w:cstheme="majorHAnsi"/>
          <w:sz w:val="24"/>
          <w:szCs w:val="24"/>
        </w:rPr>
        <w:t xml:space="preserve">, </w:t>
      </w:r>
      <w:r w:rsidR="00A8411A" w:rsidRPr="007E6758">
        <w:rPr>
          <w:rFonts w:asciiTheme="majorHAnsi" w:hAnsiTheme="majorHAnsi" w:cstheme="majorHAnsi"/>
          <w:sz w:val="24"/>
          <w:szCs w:val="24"/>
        </w:rPr>
        <w:t>SD, Cheminot will be</w:t>
      </w:r>
      <w:r w:rsidR="00EF05FA" w:rsidRPr="007E6758">
        <w:rPr>
          <w:rFonts w:asciiTheme="majorHAnsi" w:hAnsiTheme="majorHAnsi" w:cstheme="majorHAnsi"/>
          <w:sz w:val="24"/>
          <w:szCs w:val="24"/>
        </w:rPr>
        <w:t xml:space="preserve"> </w:t>
      </w:r>
      <w:r w:rsidR="00A8411A" w:rsidRPr="007E6758">
        <w:rPr>
          <w:rFonts w:asciiTheme="majorHAnsi" w:hAnsiTheme="majorHAnsi" w:cstheme="majorHAnsi"/>
          <w:b/>
          <w:bCs/>
          <w:sz w:val="24"/>
          <w:szCs w:val="24"/>
        </w:rPr>
        <w:t>Saturday 0840,</w:t>
      </w:r>
      <w:r w:rsidR="00A8411A" w:rsidRPr="007E6758">
        <w:rPr>
          <w:rFonts w:asciiTheme="majorHAnsi" w:hAnsiTheme="majorHAnsi" w:cstheme="majorHAnsi"/>
          <w:sz w:val="24"/>
          <w:szCs w:val="24"/>
        </w:rPr>
        <w:t xml:space="preserve"> at</w:t>
      </w:r>
      <w:r w:rsidR="00EF05FA" w:rsidRPr="007E6758">
        <w:rPr>
          <w:rFonts w:asciiTheme="majorHAnsi" w:hAnsiTheme="majorHAnsi" w:cstheme="majorHAnsi"/>
          <w:sz w:val="24"/>
          <w:szCs w:val="24"/>
        </w:rPr>
        <w:t xml:space="preserve"> </w:t>
      </w:r>
      <w:r w:rsidR="00A8411A" w:rsidRPr="007E6758">
        <w:rPr>
          <w:rFonts w:asciiTheme="majorHAnsi" w:hAnsiTheme="majorHAnsi" w:cstheme="majorHAnsi"/>
          <w:sz w:val="24"/>
          <w:szCs w:val="24"/>
        </w:rPr>
        <w:t>the American Legion, Post</w:t>
      </w:r>
      <w:r w:rsidR="00EF05FA" w:rsidRPr="007E6758">
        <w:rPr>
          <w:rFonts w:asciiTheme="majorHAnsi" w:hAnsiTheme="majorHAnsi" w:cstheme="majorHAnsi"/>
          <w:sz w:val="24"/>
          <w:szCs w:val="24"/>
        </w:rPr>
        <w:t> </w:t>
      </w:r>
      <w:r w:rsidR="00A8411A" w:rsidRPr="007E6758">
        <w:rPr>
          <w:rFonts w:asciiTheme="majorHAnsi" w:hAnsiTheme="majorHAnsi" w:cstheme="majorHAnsi"/>
          <w:sz w:val="24"/>
          <w:szCs w:val="24"/>
        </w:rPr>
        <w:t>17. Registration $60.00 (includes the cost of lunch, evening banquet).</w:t>
      </w:r>
    </w:p>
    <w:p w14:paraId="2AA2FE76" w14:textId="77777777" w:rsidR="00EF05F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Cheminot starts at 0840 hrs. Lodging:</w:t>
      </w:r>
    </w:p>
    <w:p w14:paraId="15F928E8" w14:textId="4AE1161D"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Qualit</w:t>
      </w:r>
      <w:r w:rsidR="00EF05FA" w:rsidRPr="007E6758">
        <w:rPr>
          <w:rFonts w:asciiTheme="majorHAnsi" w:hAnsiTheme="majorHAnsi" w:cstheme="majorHAnsi"/>
          <w:sz w:val="24"/>
          <w:szCs w:val="24"/>
        </w:rPr>
        <w:t>y</w:t>
      </w:r>
      <w:r w:rsidRPr="007E6758">
        <w:rPr>
          <w:rFonts w:asciiTheme="majorHAnsi" w:hAnsiTheme="majorHAnsi" w:cstheme="majorHAnsi"/>
          <w:sz w:val="24"/>
          <w:szCs w:val="24"/>
        </w:rPr>
        <w:t xml:space="preserve"> Inn and Suites, Watertown SD. </w:t>
      </w:r>
    </w:p>
    <w:p w14:paraId="12A31471"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Phone number is: 605-886-3010.   When making reservations say you are with</w:t>
      </w:r>
    </w:p>
    <w:p w14:paraId="1553E375" w14:textId="3806B3A3"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the 40&amp;amp;8 Group. These need to be reserved by March 12</w:t>
      </w:r>
      <w:r w:rsidR="00EF05FA" w:rsidRPr="007E6758">
        <w:rPr>
          <w:rFonts w:asciiTheme="majorHAnsi" w:hAnsiTheme="majorHAnsi" w:cstheme="majorHAnsi"/>
          <w:sz w:val="24"/>
          <w:szCs w:val="24"/>
          <w:vertAlign w:val="superscript"/>
        </w:rPr>
        <w:t>th</w:t>
      </w:r>
      <w:r w:rsidRPr="007E6758">
        <w:rPr>
          <w:rFonts w:asciiTheme="majorHAnsi" w:hAnsiTheme="majorHAnsi" w:cstheme="majorHAnsi"/>
          <w:sz w:val="24"/>
          <w:szCs w:val="24"/>
        </w:rPr>
        <w:t>, Carl Killion asks</w:t>
      </w:r>
    </w:p>
    <w:p w14:paraId="7E584259" w14:textId="4C4278CB"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that you RSVP him, his phone number 605-881-0475. A steak dinner is on the</w:t>
      </w:r>
      <w:r w:rsidR="00EF05FA" w:rsidRPr="007E6758">
        <w:rPr>
          <w:rFonts w:asciiTheme="majorHAnsi" w:hAnsiTheme="majorHAnsi" w:cstheme="majorHAnsi"/>
          <w:sz w:val="24"/>
          <w:szCs w:val="24"/>
        </w:rPr>
        <w:t xml:space="preserve"> </w:t>
      </w:r>
      <w:r w:rsidRPr="007E6758">
        <w:rPr>
          <w:rFonts w:asciiTheme="majorHAnsi" w:hAnsiTheme="majorHAnsi" w:cstheme="majorHAnsi"/>
          <w:sz w:val="24"/>
          <w:szCs w:val="24"/>
        </w:rPr>
        <w:t>menu for the Saturday</w:t>
      </w:r>
      <w:r w:rsidR="00EF05FA" w:rsidRPr="007E6758">
        <w:rPr>
          <w:rFonts w:asciiTheme="majorHAnsi" w:hAnsiTheme="majorHAnsi" w:cstheme="majorHAnsi"/>
          <w:sz w:val="24"/>
          <w:szCs w:val="24"/>
        </w:rPr>
        <w:t xml:space="preserve"> </w:t>
      </w:r>
      <w:r w:rsidRPr="007E6758">
        <w:rPr>
          <w:rFonts w:asciiTheme="majorHAnsi" w:hAnsiTheme="majorHAnsi" w:cstheme="majorHAnsi"/>
          <w:sz w:val="24"/>
          <w:szCs w:val="24"/>
        </w:rPr>
        <w:t>evening</w:t>
      </w:r>
      <w:r w:rsidR="00EF05FA" w:rsidRPr="007E6758">
        <w:rPr>
          <w:rFonts w:asciiTheme="majorHAnsi" w:hAnsiTheme="majorHAnsi" w:cstheme="majorHAnsi"/>
          <w:sz w:val="24"/>
          <w:szCs w:val="24"/>
        </w:rPr>
        <w:t xml:space="preserve"> m</w:t>
      </w:r>
      <w:r w:rsidRPr="007E6758">
        <w:rPr>
          <w:rFonts w:asciiTheme="majorHAnsi" w:hAnsiTheme="majorHAnsi" w:cstheme="majorHAnsi"/>
          <w:sz w:val="24"/>
          <w:szCs w:val="24"/>
        </w:rPr>
        <w:t>eal. Possibly, Homemade Caramel rolls and</w:t>
      </w:r>
    </w:p>
    <w:p w14:paraId="1AF65BED"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coffee will be served Saturday morning.   All events will be held at the</w:t>
      </w:r>
    </w:p>
    <w:p w14:paraId="783155DB" w14:textId="5EACDDDE"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American Legion Post 17, located at 1412 9</w:t>
      </w:r>
      <w:r w:rsidR="00742612" w:rsidRPr="007E6758">
        <w:rPr>
          <w:rFonts w:asciiTheme="majorHAnsi" w:hAnsiTheme="majorHAnsi" w:cstheme="majorHAnsi"/>
          <w:sz w:val="24"/>
          <w:szCs w:val="24"/>
          <w:vertAlign w:val="superscript"/>
        </w:rPr>
        <w:t>th</w:t>
      </w:r>
      <w:r w:rsidR="00742612" w:rsidRPr="007E6758">
        <w:rPr>
          <w:rFonts w:asciiTheme="majorHAnsi" w:hAnsiTheme="majorHAnsi" w:cstheme="majorHAnsi"/>
          <w:sz w:val="24"/>
          <w:szCs w:val="24"/>
        </w:rPr>
        <w:t xml:space="preserve"> </w:t>
      </w:r>
      <w:r w:rsidRPr="007E6758">
        <w:rPr>
          <w:rFonts w:asciiTheme="majorHAnsi" w:hAnsiTheme="majorHAnsi" w:cstheme="majorHAnsi"/>
          <w:sz w:val="24"/>
          <w:szCs w:val="24"/>
        </w:rPr>
        <w:t xml:space="preserve">  Ave SW #5091, in Watertown. </w:t>
      </w:r>
    </w:p>
    <w:p w14:paraId="17B7ACB2" w14:textId="77777777" w:rsidR="00A8411A" w:rsidRPr="007E6758" w:rsidRDefault="00A8411A" w:rsidP="00EF05FA">
      <w:pPr>
        <w:pStyle w:val="NoSpacing"/>
        <w:rPr>
          <w:rFonts w:asciiTheme="majorHAnsi" w:hAnsiTheme="majorHAnsi" w:cstheme="majorHAnsi"/>
          <w:sz w:val="24"/>
          <w:szCs w:val="24"/>
        </w:rPr>
      </w:pPr>
    </w:p>
    <w:p w14:paraId="7C68DF22" w14:textId="77777777" w:rsidR="00A8411A" w:rsidRPr="007E6758" w:rsidRDefault="00A8411A" w:rsidP="00EF05FA">
      <w:pPr>
        <w:pStyle w:val="NoSpacing"/>
        <w:rPr>
          <w:rFonts w:asciiTheme="majorHAnsi" w:hAnsiTheme="majorHAnsi" w:cstheme="majorHAnsi"/>
          <w:b/>
          <w:bCs/>
          <w:color w:val="1F3864" w:themeColor="accent1" w:themeShade="80"/>
          <w:sz w:val="24"/>
          <w:szCs w:val="24"/>
        </w:rPr>
      </w:pPr>
      <w:r w:rsidRPr="007E6758">
        <w:rPr>
          <w:rFonts w:asciiTheme="majorHAnsi" w:hAnsiTheme="majorHAnsi" w:cstheme="majorHAnsi"/>
          <w:b/>
          <w:bCs/>
          <w:color w:val="1F3864" w:themeColor="accent1" w:themeShade="80"/>
          <w:sz w:val="24"/>
          <w:szCs w:val="24"/>
        </w:rPr>
        <w:t>PURPOSE:</w:t>
      </w:r>
    </w:p>
    <w:p w14:paraId="5E451D93"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 The Spring Cheminot is called for the following purposes but not limited to</w:t>
      </w:r>
    </w:p>
    <w:p w14:paraId="1C8C84EB"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upon presentation of; To consider any other business for the Good of the</w:t>
      </w:r>
    </w:p>
    <w:p w14:paraId="55D3F027" w14:textId="6FA4BDCD"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 xml:space="preserve">Grande Voiture which may come before the assembly.  The following committees will start </w:t>
      </w:r>
      <w:proofErr w:type="gramStart"/>
      <w:r w:rsidRPr="007E6758">
        <w:rPr>
          <w:rFonts w:asciiTheme="majorHAnsi" w:hAnsiTheme="majorHAnsi" w:cstheme="majorHAnsi"/>
          <w:sz w:val="24"/>
          <w:szCs w:val="24"/>
        </w:rPr>
        <w:t>meeting</w:t>
      </w:r>
      <w:r w:rsidR="006C4711" w:rsidRPr="007E6758">
        <w:rPr>
          <w:rFonts w:asciiTheme="majorHAnsi" w:hAnsiTheme="majorHAnsi" w:cstheme="majorHAnsi"/>
          <w:sz w:val="24"/>
          <w:szCs w:val="24"/>
        </w:rPr>
        <w:t xml:space="preserve"> </w:t>
      </w:r>
      <w:r w:rsidRPr="007E6758">
        <w:rPr>
          <w:rFonts w:asciiTheme="majorHAnsi" w:hAnsiTheme="majorHAnsi" w:cstheme="majorHAnsi"/>
          <w:sz w:val="24"/>
          <w:szCs w:val="24"/>
        </w:rPr>
        <w:t xml:space="preserve"> at</w:t>
      </w:r>
      <w:proofErr w:type="gramEnd"/>
      <w:r w:rsidRPr="007E6758">
        <w:rPr>
          <w:rFonts w:asciiTheme="majorHAnsi" w:hAnsiTheme="majorHAnsi" w:cstheme="majorHAnsi"/>
          <w:sz w:val="24"/>
          <w:szCs w:val="24"/>
        </w:rPr>
        <w:t> 8:40 am:  Nominations committee,</w:t>
      </w:r>
    </w:p>
    <w:p w14:paraId="49B60A85" w14:textId="77777777" w:rsidR="0046522C" w:rsidRPr="007E6758" w:rsidRDefault="0046522C" w:rsidP="00EF05FA">
      <w:pPr>
        <w:pStyle w:val="NoSpacing"/>
        <w:rPr>
          <w:rFonts w:asciiTheme="majorHAnsi" w:hAnsiTheme="majorHAnsi" w:cstheme="majorHAnsi"/>
          <w:sz w:val="24"/>
          <w:szCs w:val="24"/>
        </w:rPr>
      </w:pPr>
    </w:p>
    <w:p w14:paraId="541746EE" w14:textId="30AC3338" w:rsidR="003C0B00" w:rsidRPr="007E6758" w:rsidRDefault="00A8411A" w:rsidP="00EF05FA">
      <w:pPr>
        <w:pStyle w:val="NoSpacing"/>
        <w:rPr>
          <w:rFonts w:ascii="Bernard MT Condensed" w:hAnsi="Bernard MT Condensed" w:cstheme="majorHAnsi"/>
          <w:b/>
          <w:bCs/>
          <w:color w:val="EE0000"/>
          <w:sz w:val="24"/>
          <w:szCs w:val="24"/>
        </w:rPr>
      </w:pPr>
      <w:r w:rsidRPr="007E6758">
        <w:rPr>
          <w:rFonts w:asciiTheme="majorHAnsi" w:hAnsiTheme="majorHAnsi" w:cstheme="majorHAnsi"/>
          <w:sz w:val="24"/>
          <w:szCs w:val="24"/>
        </w:rPr>
        <w:t xml:space="preserve">Constitution and by </w:t>
      </w:r>
      <w:r w:rsidR="0046522C" w:rsidRPr="007E6758">
        <w:rPr>
          <w:rFonts w:asciiTheme="majorHAnsi" w:hAnsiTheme="majorHAnsi" w:cstheme="majorHAnsi"/>
          <w:sz w:val="24"/>
          <w:szCs w:val="24"/>
        </w:rPr>
        <w:t>laws, Ritual</w:t>
      </w:r>
      <w:r w:rsidRPr="007E6758">
        <w:rPr>
          <w:rFonts w:asciiTheme="majorHAnsi" w:hAnsiTheme="majorHAnsi" w:cstheme="majorHAnsi"/>
          <w:sz w:val="24"/>
          <w:szCs w:val="24"/>
        </w:rPr>
        <w:t> </w:t>
      </w:r>
      <w:r w:rsidR="003C0B00" w:rsidRPr="007E6758">
        <w:rPr>
          <w:rFonts w:asciiTheme="majorHAnsi" w:hAnsiTheme="majorHAnsi" w:cstheme="majorHAnsi"/>
          <w:sz w:val="24"/>
          <w:szCs w:val="24"/>
        </w:rPr>
        <w:t xml:space="preserve">   </w:t>
      </w:r>
      <w:r w:rsidR="00D5564F" w:rsidRPr="007E6758">
        <w:rPr>
          <w:rFonts w:asciiTheme="majorHAnsi" w:hAnsiTheme="majorHAnsi" w:cstheme="majorHAnsi"/>
          <w:sz w:val="24"/>
          <w:szCs w:val="24"/>
        </w:rPr>
        <w:t xml:space="preserve">    </w:t>
      </w:r>
      <w:r w:rsidR="00D5564F" w:rsidRPr="007E6758">
        <w:rPr>
          <w:rFonts w:ascii="Cooper Black" w:hAnsi="Cooper Black" w:cstheme="majorHAnsi"/>
          <w:color w:val="EE0000"/>
          <w:sz w:val="24"/>
          <w:szCs w:val="24"/>
        </w:rPr>
        <w:t>4</w:t>
      </w:r>
    </w:p>
    <w:p w14:paraId="3EB0FEA1" w14:textId="1D189BA2" w:rsidR="00A8411A" w:rsidRPr="007E6758" w:rsidRDefault="00A8411A" w:rsidP="00EF05FA">
      <w:pPr>
        <w:pStyle w:val="NoSpacing"/>
        <w:rPr>
          <w:rFonts w:asciiTheme="majorHAnsi" w:hAnsiTheme="majorHAnsi" w:cstheme="majorHAnsi"/>
          <w:sz w:val="24"/>
          <w:szCs w:val="24"/>
        </w:rPr>
      </w:pPr>
      <w:proofErr w:type="gramStart"/>
      <w:r w:rsidRPr="007E6758">
        <w:rPr>
          <w:rFonts w:asciiTheme="majorHAnsi" w:hAnsiTheme="majorHAnsi" w:cstheme="majorHAnsi"/>
          <w:sz w:val="24"/>
          <w:szCs w:val="24"/>
        </w:rPr>
        <w:t xml:space="preserve">and </w:t>
      </w:r>
      <w:r w:rsidR="003C0B00" w:rsidRPr="007E6758">
        <w:rPr>
          <w:rFonts w:asciiTheme="majorHAnsi" w:hAnsiTheme="majorHAnsi" w:cstheme="majorHAnsi"/>
          <w:sz w:val="24"/>
          <w:szCs w:val="24"/>
        </w:rPr>
        <w:t xml:space="preserve"> </w:t>
      </w:r>
      <w:r w:rsidRPr="007E6758">
        <w:rPr>
          <w:rFonts w:asciiTheme="majorHAnsi" w:hAnsiTheme="majorHAnsi" w:cstheme="majorHAnsi"/>
          <w:sz w:val="24"/>
          <w:szCs w:val="24"/>
        </w:rPr>
        <w:t>Awards</w:t>
      </w:r>
      <w:proofErr w:type="gramEnd"/>
      <w:r w:rsidRPr="007E6758">
        <w:rPr>
          <w:rFonts w:asciiTheme="majorHAnsi" w:hAnsiTheme="majorHAnsi" w:cstheme="majorHAnsi"/>
          <w:sz w:val="24"/>
          <w:szCs w:val="24"/>
        </w:rPr>
        <w:t>.   Chef Ochsner has also called</w:t>
      </w:r>
    </w:p>
    <w:p w14:paraId="272546FF"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on all Voiture Locales candidates for directeurs and officers. Upon completion</w:t>
      </w:r>
    </w:p>
    <w:p w14:paraId="0BB8E319" w14:textId="0B7A1D63" w:rsidR="00A8411A" w:rsidRPr="007E6758" w:rsidRDefault="0046522C"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of meetings</w:t>
      </w:r>
      <w:r w:rsidR="00A8411A" w:rsidRPr="007E6758">
        <w:rPr>
          <w:rFonts w:asciiTheme="majorHAnsi" w:hAnsiTheme="majorHAnsi" w:cstheme="majorHAnsi"/>
          <w:sz w:val="24"/>
          <w:szCs w:val="24"/>
        </w:rPr>
        <w:t>, Cheminot will immediately</w:t>
      </w:r>
      <w:r w:rsidR="000C538E">
        <w:rPr>
          <w:rFonts w:asciiTheme="majorHAnsi" w:hAnsiTheme="majorHAnsi" w:cstheme="majorHAnsi"/>
          <w:sz w:val="24"/>
          <w:szCs w:val="24"/>
        </w:rPr>
        <w:t xml:space="preserve"> </w:t>
      </w:r>
      <w:r w:rsidR="00A8411A" w:rsidRPr="007E6758">
        <w:rPr>
          <w:rFonts w:asciiTheme="majorHAnsi" w:hAnsiTheme="majorHAnsi" w:cstheme="majorHAnsi"/>
          <w:sz w:val="24"/>
          <w:szCs w:val="24"/>
        </w:rPr>
        <w:t>follow. </w:t>
      </w:r>
    </w:p>
    <w:p w14:paraId="18AAAC7F" w14:textId="77777777" w:rsidR="007E6758" w:rsidRDefault="007E6758" w:rsidP="00EF05FA">
      <w:pPr>
        <w:pStyle w:val="NoSpacing"/>
        <w:rPr>
          <w:rFonts w:asciiTheme="majorHAnsi" w:hAnsiTheme="majorHAnsi" w:cstheme="majorHAnsi"/>
          <w:b/>
          <w:bCs/>
          <w:color w:val="4472C4" w:themeColor="accent1"/>
          <w:sz w:val="24"/>
          <w:szCs w:val="24"/>
        </w:rPr>
      </w:pPr>
    </w:p>
    <w:p w14:paraId="606415D3" w14:textId="77777777" w:rsidR="002C157E" w:rsidRDefault="002C157E" w:rsidP="00EF05FA">
      <w:pPr>
        <w:pStyle w:val="NoSpacing"/>
        <w:rPr>
          <w:rFonts w:asciiTheme="majorHAnsi" w:hAnsiTheme="majorHAnsi" w:cstheme="majorHAnsi"/>
          <w:b/>
          <w:bCs/>
          <w:color w:val="4472C4" w:themeColor="accent1"/>
          <w:sz w:val="28"/>
          <w:szCs w:val="28"/>
        </w:rPr>
      </w:pPr>
    </w:p>
    <w:p w14:paraId="4EECFF49" w14:textId="1F9CE0AD" w:rsidR="00A8411A" w:rsidRPr="00C37CF7" w:rsidRDefault="00A8411A" w:rsidP="00EF05FA">
      <w:pPr>
        <w:pStyle w:val="NoSpacing"/>
        <w:rPr>
          <w:rFonts w:ascii="Arial Black" w:hAnsi="Arial Black" w:cstheme="majorHAnsi"/>
          <w:b/>
          <w:bCs/>
          <w:color w:val="EE0000"/>
          <w:sz w:val="28"/>
          <w:szCs w:val="28"/>
        </w:rPr>
      </w:pPr>
      <w:r w:rsidRPr="007E6758">
        <w:rPr>
          <w:rFonts w:asciiTheme="majorHAnsi" w:hAnsiTheme="majorHAnsi" w:cstheme="majorHAnsi"/>
          <w:b/>
          <w:bCs/>
          <w:color w:val="4472C4" w:themeColor="accent1"/>
          <w:sz w:val="28"/>
          <w:szCs w:val="28"/>
        </w:rPr>
        <w:t>REPRESENTATION</w:t>
      </w:r>
      <w:r w:rsidR="00C37CF7">
        <w:rPr>
          <w:rFonts w:ascii="Arial Black" w:hAnsi="Arial Black" w:cstheme="majorHAnsi"/>
          <w:b/>
          <w:bCs/>
          <w:color w:val="EE0000"/>
          <w:sz w:val="28"/>
          <w:szCs w:val="28"/>
        </w:rPr>
        <w:t xml:space="preserve">                      </w:t>
      </w:r>
      <w:r w:rsidR="00C37CF7" w:rsidRPr="00C37CF7">
        <w:rPr>
          <w:rFonts w:ascii="Arial Black" w:hAnsi="Arial Black" w:cstheme="majorHAnsi"/>
          <w:b/>
          <w:bCs/>
          <w:color w:val="EE0000"/>
          <w:sz w:val="28"/>
          <w:szCs w:val="28"/>
        </w:rPr>
        <w:t xml:space="preserve">     </w:t>
      </w:r>
      <w:r w:rsidR="00C37CF7" w:rsidRPr="002C157E">
        <w:rPr>
          <w:rFonts w:ascii="Arial Black" w:hAnsi="Arial Black" w:cstheme="majorHAnsi"/>
          <w:b/>
          <w:bCs/>
          <w:color w:val="EE0000"/>
          <w:sz w:val="32"/>
          <w:szCs w:val="32"/>
        </w:rPr>
        <w:t>4</w:t>
      </w:r>
      <w:r w:rsidR="00C37CF7" w:rsidRPr="00C37CF7">
        <w:rPr>
          <w:rFonts w:ascii="Arial Black" w:hAnsi="Arial Black" w:cstheme="majorHAnsi"/>
          <w:b/>
          <w:bCs/>
          <w:color w:val="EE0000"/>
          <w:sz w:val="28"/>
          <w:szCs w:val="28"/>
        </w:rPr>
        <w:t xml:space="preserve">                         </w:t>
      </w:r>
    </w:p>
    <w:p w14:paraId="750A7F1D"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All Grand Chefs de Gare Passe of the Grande Voiture Du South Dakota while in good standing in their respective Voiture Locale, all Grande du South Dakota officers, directeurs and Voyageur’s   Militaire are asked to attend. </w:t>
      </w:r>
    </w:p>
    <w:p w14:paraId="2EBB7572"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Nationale, Grande officers, directeurs and locale Chefs or representative of</w:t>
      </w:r>
    </w:p>
    <w:p w14:paraId="68955E45"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locale voitures are asked to give a short report of activities. </w:t>
      </w:r>
    </w:p>
    <w:p w14:paraId="454E5E53" w14:textId="77777777" w:rsidR="00A8411A" w:rsidRPr="007E6758" w:rsidRDefault="00A8411A" w:rsidP="00EF05FA">
      <w:pPr>
        <w:pStyle w:val="NoSpacing"/>
        <w:rPr>
          <w:rFonts w:asciiTheme="majorHAnsi" w:hAnsiTheme="majorHAnsi" w:cstheme="majorHAnsi"/>
          <w:b/>
          <w:bCs/>
          <w:sz w:val="28"/>
          <w:szCs w:val="28"/>
        </w:rPr>
      </w:pPr>
      <w:r w:rsidRPr="007E6758">
        <w:rPr>
          <w:rFonts w:asciiTheme="majorHAnsi" w:hAnsiTheme="majorHAnsi" w:cstheme="majorHAnsi"/>
          <w:sz w:val="24"/>
          <w:szCs w:val="24"/>
        </w:rPr>
        <w:t> </w:t>
      </w:r>
      <w:r w:rsidRPr="007E6758">
        <w:rPr>
          <w:rFonts w:asciiTheme="majorHAnsi" w:hAnsiTheme="majorHAnsi" w:cstheme="majorHAnsi"/>
          <w:b/>
          <w:bCs/>
          <w:color w:val="4472C4" w:themeColor="accent1"/>
          <w:sz w:val="28"/>
          <w:szCs w:val="28"/>
        </w:rPr>
        <w:t>CREDENTIALS:</w:t>
      </w:r>
      <w:r w:rsidRPr="007E6758">
        <w:rPr>
          <w:rFonts w:asciiTheme="majorHAnsi" w:hAnsiTheme="majorHAnsi" w:cstheme="majorHAnsi"/>
          <w:b/>
          <w:bCs/>
          <w:sz w:val="28"/>
          <w:szCs w:val="28"/>
        </w:rPr>
        <w:t> </w:t>
      </w:r>
    </w:p>
    <w:p w14:paraId="6A856726"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 No individuals are allowed on the floor of the proceedings without being</w:t>
      </w:r>
    </w:p>
    <w:p w14:paraId="1AD30435" w14:textId="77777777" w:rsidR="00A8411A" w:rsidRPr="007E6758" w:rsidRDefault="00A8411A" w:rsidP="00EF05FA">
      <w:pPr>
        <w:pStyle w:val="NoSpacing"/>
        <w:rPr>
          <w:rFonts w:asciiTheme="majorHAnsi" w:hAnsiTheme="majorHAnsi" w:cstheme="majorHAnsi"/>
          <w:sz w:val="24"/>
          <w:szCs w:val="24"/>
        </w:rPr>
      </w:pPr>
      <w:r w:rsidRPr="007E6758">
        <w:rPr>
          <w:rFonts w:asciiTheme="majorHAnsi" w:hAnsiTheme="majorHAnsi" w:cstheme="majorHAnsi"/>
          <w:sz w:val="24"/>
          <w:szCs w:val="24"/>
        </w:rPr>
        <w:t>qualified Voyageurs Militaire. </w:t>
      </w:r>
    </w:p>
    <w:p w14:paraId="5B73E3A2" w14:textId="2AE5DE85" w:rsidR="00A8411A" w:rsidRPr="00AD79C3" w:rsidRDefault="00A8411A" w:rsidP="00EF05FA">
      <w:pPr>
        <w:pStyle w:val="NoSpacing"/>
        <w:rPr>
          <w:rFonts w:asciiTheme="majorHAnsi" w:hAnsiTheme="majorHAnsi" w:cstheme="majorHAnsi"/>
          <w:b/>
          <w:bCs/>
          <w:color w:val="C00000"/>
          <w:sz w:val="28"/>
          <w:szCs w:val="28"/>
        </w:rPr>
      </w:pPr>
      <w:r w:rsidRPr="00AD79C3">
        <w:rPr>
          <w:rFonts w:asciiTheme="majorHAnsi" w:hAnsiTheme="majorHAnsi" w:cstheme="majorHAnsi"/>
          <w:b/>
          <w:bCs/>
          <w:color w:val="C00000"/>
          <w:sz w:val="28"/>
          <w:szCs w:val="28"/>
        </w:rPr>
        <w:t>BY ORDER OF THE GRAND CHEF DE GARE</w:t>
      </w:r>
      <w:r w:rsidR="00CB73C0" w:rsidRPr="00AD79C3">
        <w:rPr>
          <w:rFonts w:asciiTheme="majorHAnsi" w:hAnsiTheme="majorHAnsi" w:cstheme="majorHAnsi"/>
          <w:b/>
          <w:bCs/>
          <w:color w:val="C00000"/>
          <w:sz w:val="28"/>
          <w:szCs w:val="28"/>
        </w:rPr>
        <w:t xml:space="preserve"> </w:t>
      </w:r>
      <w:r w:rsidRPr="00AD79C3">
        <w:rPr>
          <w:rFonts w:asciiTheme="majorHAnsi" w:hAnsiTheme="majorHAnsi" w:cstheme="majorHAnsi"/>
          <w:b/>
          <w:bCs/>
          <w:color w:val="C00000"/>
          <w:sz w:val="28"/>
          <w:szCs w:val="28"/>
        </w:rPr>
        <w:t>Allan Ochsner</w:t>
      </w:r>
    </w:p>
    <w:p w14:paraId="36A45432" w14:textId="77777777" w:rsidR="00A8411A" w:rsidRPr="002C157E" w:rsidRDefault="00A8411A" w:rsidP="00EF05FA">
      <w:pPr>
        <w:pStyle w:val="NoSpacing"/>
        <w:rPr>
          <w:rFonts w:asciiTheme="majorHAnsi" w:hAnsiTheme="majorHAnsi" w:cstheme="majorHAnsi"/>
          <w:b/>
          <w:bCs/>
          <w:color w:val="2F5496" w:themeColor="accent1" w:themeShade="BF"/>
          <w:sz w:val="32"/>
          <w:szCs w:val="32"/>
        </w:rPr>
      </w:pPr>
      <w:r w:rsidRPr="002C157E">
        <w:rPr>
          <w:rFonts w:asciiTheme="majorHAnsi" w:hAnsiTheme="majorHAnsi" w:cstheme="majorHAnsi"/>
          <w:b/>
          <w:bCs/>
          <w:color w:val="2F5496" w:themeColor="accent1" w:themeShade="BF"/>
          <w:sz w:val="32"/>
          <w:szCs w:val="32"/>
        </w:rPr>
        <w:t>Committee Chairs:</w:t>
      </w:r>
    </w:p>
    <w:p w14:paraId="593EC5D3" w14:textId="77777777" w:rsidR="00A8411A" w:rsidRPr="00EF05FA" w:rsidRDefault="00A8411A" w:rsidP="00EF05FA">
      <w:pPr>
        <w:pStyle w:val="NoSpacing"/>
        <w:rPr>
          <w:rFonts w:asciiTheme="majorHAnsi" w:hAnsiTheme="majorHAnsi" w:cstheme="majorHAnsi"/>
          <w:b/>
          <w:bCs/>
          <w:sz w:val="28"/>
          <w:szCs w:val="28"/>
        </w:rPr>
      </w:pPr>
      <w:r w:rsidRPr="00EF05FA">
        <w:rPr>
          <w:rFonts w:asciiTheme="majorHAnsi" w:hAnsiTheme="majorHAnsi" w:cstheme="majorHAnsi"/>
          <w:b/>
          <w:bCs/>
          <w:sz w:val="28"/>
          <w:szCs w:val="28"/>
        </w:rPr>
        <w:t>Nominations Committee Chair: </w:t>
      </w:r>
    </w:p>
    <w:p w14:paraId="58380A50" w14:textId="77777777" w:rsidR="00A8411A" w:rsidRPr="00CB73C0" w:rsidRDefault="00A8411A" w:rsidP="00EF05FA">
      <w:pPr>
        <w:pStyle w:val="NoSpacing"/>
        <w:rPr>
          <w:rFonts w:asciiTheme="majorHAnsi" w:hAnsiTheme="majorHAnsi" w:cstheme="majorHAnsi"/>
          <w:b/>
          <w:bCs/>
          <w:color w:val="4472C4" w:themeColor="accent1"/>
          <w:sz w:val="28"/>
          <w:szCs w:val="28"/>
        </w:rPr>
      </w:pPr>
      <w:r w:rsidRPr="00CB73C0">
        <w:rPr>
          <w:rFonts w:asciiTheme="majorHAnsi" w:hAnsiTheme="majorHAnsi" w:cstheme="majorHAnsi"/>
          <w:b/>
          <w:bCs/>
          <w:color w:val="4472C4" w:themeColor="accent1"/>
          <w:sz w:val="28"/>
          <w:szCs w:val="28"/>
        </w:rPr>
        <w:t>Preston Olson </w:t>
      </w:r>
    </w:p>
    <w:p w14:paraId="260BC2E5" w14:textId="77777777" w:rsidR="008533C1" w:rsidRPr="008533C1" w:rsidRDefault="008533C1" w:rsidP="008533C1">
      <w:pPr>
        <w:pStyle w:val="NoSpacing"/>
        <w:rPr>
          <w:rFonts w:asciiTheme="majorHAnsi" w:hAnsiTheme="majorHAnsi" w:cstheme="majorHAnsi"/>
          <w:b/>
          <w:bCs/>
          <w:sz w:val="28"/>
          <w:szCs w:val="28"/>
        </w:rPr>
      </w:pPr>
      <w:r w:rsidRPr="008533C1">
        <w:rPr>
          <w:rFonts w:asciiTheme="majorHAnsi" w:hAnsiTheme="majorHAnsi" w:cstheme="majorHAnsi"/>
          <w:b/>
          <w:bCs/>
          <w:sz w:val="28"/>
          <w:szCs w:val="28"/>
        </w:rPr>
        <w:t xml:space="preserve">Constitution and Bylaws Committee </w:t>
      </w:r>
    </w:p>
    <w:p w14:paraId="70DEC273" w14:textId="400B8A62" w:rsidR="008533C1" w:rsidRPr="00CB73C0" w:rsidRDefault="00CB73C0" w:rsidP="008533C1">
      <w:pPr>
        <w:pStyle w:val="NoSpacing"/>
        <w:rPr>
          <w:rFonts w:asciiTheme="majorHAnsi" w:hAnsiTheme="majorHAnsi" w:cstheme="majorHAnsi"/>
          <w:b/>
          <w:bCs/>
          <w:sz w:val="28"/>
          <w:szCs w:val="28"/>
        </w:rPr>
      </w:pPr>
      <w:r w:rsidRPr="00CB73C0">
        <w:rPr>
          <w:rFonts w:asciiTheme="majorHAnsi" w:hAnsiTheme="majorHAnsi" w:cstheme="majorHAnsi"/>
          <w:b/>
          <w:bCs/>
          <w:color w:val="4472C4" w:themeColor="accent1"/>
          <w:sz w:val="28"/>
          <w:szCs w:val="28"/>
        </w:rPr>
        <w:t>Don Fuller</w:t>
      </w:r>
    </w:p>
    <w:p w14:paraId="6A166472" w14:textId="77777777" w:rsidR="008533C1" w:rsidRPr="008533C1" w:rsidRDefault="008533C1" w:rsidP="008533C1">
      <w:pPr>
        <w:pStyle w:val="NoSpacing"/>
        <w:rPr>
          <w:rFonts w:asciiTheme="majorHAnsi" w:hAnsiTheme="majorHAnsi" w:cstheme="majorHAnsi"/>
          <w:b/>
          <w:bCs/>
          <w:sz w:val="28"/>
          <w:szCs w:val="28"/>
        </w:rPr>
      </w:pPr>
      <w:r w:rsidRPr="008533C1">
        <w:rPr>
          <w:rFonts w:asciiTheme="majorHAnsi" w:hAnsiTheme="majorHAnsi" w:cstheme="majorHAnsi"/>
          <w:b/>
          <w:bCs/>
          <w:sz w:val="28"/>
          <w:szCs w:val="28"/>
        </w:rPr>
        <w:t>Box Car Committee Chair: </w:t>
      </w:r>
    </w:p>
    <w:p w14:paraId="55CFD282" w14:textId="3F7E447E" w:rsidR="008533C1" w:rsidRPr="00CB73C0" w:rsidRDefault="008533C1" w:rsidP="008533C1">
      <w:pPr>
        <w:pStyle w:val="NoSpacing"/>
        <w:rPr>
          <w:rFonts w:asciiTheme="majorHAnsi" w:hAnsiTheme="majorHAnsi" w:cstheme="majorHAnsi"/>
          <w:b/>
          <w:bCs/>
          <w:sz w:val="28"/>
          <w:szCs w:val="28"/>
        </w:rPr>
      </w:pPr>
      <w:r w:rsidRPr="0075786A">
        <w:rPr>
          <w:rFonts w:asciiTheme="majorHAnsi" w:hAnsiTheme="majorHAnsi" w:cstheme="majorHAnsi"/>
          <w:sz w:val="28"/>
          <w:szCs w:val="28"/>
        </w:rPr>
        <w:t> </w:t>
      </w:r>
      <w:r w:rsidRPr="00CB73C0">
        <w:rPr>
          <w:rFonts w:asciiTheme="majorHAnsi" w:hAnsiTheme="majorHAnsi" w:cstheme="majorHAnsi"/>
          <w:b/>
          <w:bCs/>
          <w:color w:val="4472C4" w:themeColor="accent1"/>
          <w:sz w:val="28"/>
          <w:szCs w:val="28"/>
        </w:rPr>
        <w:t>Allan Ochsner </w:t>
      </w:r>
    </w:p>
    <w:p w14:paraId="4B8EA071" w14:textId="5BEA5A5A" w:rsidR="00CB73C0" w:rsidRPr="00CB73C0" w:rsidRDefault="00CB73C0" w:rsidP="008533C1">
      <w:pPr>
        <w:pStyle w:val="NoSpacing"/>
        <w:rPr>
          <w:rFonts w:asciiTheme="majorHAnsi" w:hAnsiTheme="majorHAnsi" w:cstheme="majorHAnsi"/>
          <w:b/>
          <w:bCs/>
          <w:sz w:val="28"/>
          <w:szCs w:val="28"/>
        </w:rPr>
      </w:pPr>
      <w:r w:rsidRPr="00CB73C0">
        <w:rPr>
          <w:rFonts w:asciiTheme="majorHAnsi" w:hAnsiTheme="majorHAnsi" w:cstheme="majorHAnsi"/>
          <w:b/>
          <w:bCs/>
          <w:sz w:val="28"/>
          <w:szCs w:val="28"/>
        </w:rPr>
        <w:t>Ritual and Awards Committee</w:t>
      </w:r>
      <w:r w:rsidR="008F26DB">
        <w:rPr>
          <w:rFonts w:asciiTheme="majorHAnsi" w:hAnsiTheme="majorHAnsi" w:cstheme="majorHAnsi"/>
          <w:b/>
          <w:bCs/>
          <w:sz w:val="28"/>
          <w:szCs w:val="28"/>
        </w:rPr>
        <w:t xml:space="preserve"> Chair:</w:t>
      </w:r>
    </w:p>
    <w:p w14:paraId="7C0F58C4" w14:textId="4AFEE1B0" w:rsidR="008533C1" w:rsidRPr="00CB73C0" w:rsidRDefault="00CB73C0" w:rsidP="00EF05FA">
      <w:pPr>
        <w:pStyle w:val="NoSpacing"/>
        <w:rPr>
          <w:rFonts w:asciiTheme="majorHAnsi" w:hAnsiTheme="majorHAnsi" w:cstheme="majorHAnsi"/>
          <w:b/>
          <w:bCs/>
          <w:color w:val="4472C4" w:themeColor="accent1"/>
          <w:sz w:val="28"/>
          <w:szCs w:val="28"/>
        </w:rPr>
      </w:pPr>
      <w:r w:rsidRPr="00CB73C0">
        <w:rPr>
          <w:rFonts w:asciiTheme="majorHAnsi" w:hAnsiTheme="majorHAnsi" w:cstheme="majorHAnsi"/>
          <w:b/>
          <w:bCs/>
          <w:color w:val="4472C4" w:themeColor="accent1"/>
          <w:sz w:val="28"/>
          <w:szCs w:val="28"/>
        </w:rPr>
        <w:t>Greg Hall</w:t>
      </w:r>
    </w:p>
    <w:p w14:paraId="259BCB1C" w14:textId="77777777" w:rsidR="00FF2D6A" w:rsidRDefault="00A8411A" w:rsidP="00EF05FA">
      <w:pPr>
        <w:pStyle w:val="NoSpacing"/>
        <w:rPr>
          <w:rFonts w:asciiTheme="majorHAnsi" w:hAnsiTheme="majorHAnsi" w:cstheme="majorHAnsi"/>
          <w:b/>
          <w:bCs/>
          <w:sz w:val="28"/>
          <w:szCs w:val="28"/>
        </w:rPr>
      </w:pPr>
      <w:r w:rsidRPr="00E4771C">
        <w:rPr>
          <w:rFonts w:asciiTheme="majorHAnsi" w:hAnsiTheme="majorHAnsi" w:cstheme="majorHAnsi"/>
          <w:b/>
          <w:bCs/>
          <w:sz w:val="28"/>
          <w:szCs w:val="28"/>
        </w:rPr>
        <w:t>If you are a committee chairperson, and will not be attending, let Chef Ochsner or myself know, and a replacement will be named. </w:t>
      </w:r>
    </w:p>
    <w:p w14:paraId="09460A71" w14:textId="77777777" w:rsidR="002C157E" w:rsidRPr="002C157E" w:rsidRDefault="002C157E" w:rsidP="00EF05FA">
      <w:pPr>
        <w:pStyle w:val="NoSpacing"/>
        <w:rPr>
          <w:rFonts w:asciiTheme="majorHAnsi" w:hAnsiTheme="majorHAnsi" w:cstheme="majorHAnsi"/>
          <w:b/>
          <w:bCs/>
          <w:sz w:val="16"/>
          <w:szCs w:val="16"/>
        </w:rPr>
      </w:pPr>
    </w:p>
    <w:p w14:paraId="3E3E26A0" w14:textId="0DB9B63E" w:rsidR="00A8411A" w:rsidRPr="002C157E" w:rsidRDefault="00FF2D6A" w:rsidP="00EF05FA">
      <w:pPr>
        <w:pStyle w:val="NoSpacing"/>
        <w:rPr>
          <w:rFonts w:ascii="Bahnschrift SemiBold Condensed" w:hAnsi="Bahnschrift SemiBold Condensed" w:cstheme="majorHAnsi"/>
          <w:b/>
          <w:bCs/>
          <w:sz w:val="28"/>
          <w:szCs w:val="28"/>
        </w:rPr>
      </w:pPr>
      <w:r w:rsidRPr="002C157E">
        <w:rPr>
          <w:rFonts w:ascii="Bahnschrift SemiBold Condensed" w:hAnsi="Bahnschrift SemiBold Condensed" w:cstheme="majorHAnsi"/>
          <w:b/>
          <w:bCs/>
          <w:color w:val="EE0000"/>
          <w:sz w:val="28"/>
          <w:szCs w:val="28"/>
        </w:rPr>
        <w:t>The diligent Stars and Stripes waved on</w:t>
      </w:r>
      <w:r w:rsidR="00A8411A" w:rsidRPr="002C157E">
        <w:rPr>
          <w:rFonts w:ascii="Bahnschrift SemiBold Condensed" w:hAnsi="Bahnschrift SemiBold Condensed" w:cstheme="majorHAnsi"/>
          <w:b/>
          <w:bCs/>
          <w:sz w:val="28"/>
          <w:szCs w:val="28"/>
        </w:rPr>
        <w:t> </w:t>
      </w:r>
    </w:p>
    <w:p w14:paraId="214ABABE" w14:textId="77777777" w:rsidR="000C538E" w:rsidRPr="002C157E" w:rsidRDefault="00FF2D6A" w:rsidP="00EF05FA">
      <w:pPr>
        <w:pStyle w:val="NoSpacing"/>
        <w:rPr>
          <w:rFonts w:ascii="Bahnschrift SemiBold Condensed" w:hAnsi="Bahnschrift SemiBold Condensed" w:cstheme="majorHAnsi"/>
          <w:color w:val="EE0000"/>
          <w:sz w:val="28"/>
          <w:szCs w:val="28"/>
        </w:rPr>
      </w:pPr>
      <w:r w:rsidRPr="002C157E">
        <w:rPr>
          <w:rFonts w:ascii="Bahnschrift SemiBold Condensed" w:hAnsi="Bahnschrift SemiBold Condensed" w:cstheme="majorHAnsi"/>
          <w:color w:val="EE0000"/>
          <w:sz w:val="28"/>
          <w:szCs w:val="28"/>
        </w:rPr>
        <w:t>Through</w:t>
      </w:r>
      <w:r w:rsidR="000C79C4" w:rsidRPr="002C157E">
        <w:rPr>
          <w:rFonts w:ascii="Bahnschrift SemiBold Condensed" w:hAnsi="Bahnschrift SemiBold Condensed" w:cstheme="majorHAnsi"/>
          <w:color w:val="EE0000"/>
          <w:sz w:val="28"/>
          <w:szCs w:val="28"/>
        </w:rPr>
        <w:t xml:space="preserve"> the long and pounding night,</w:t>
      </w:r>
      <w:r w:rsidR="004B134C" w:rsidRPr="002C157E">
        <w:rPr>
          <w:rFonts w:ascii="Bahnschrift SemiBold Condensed" w:hAnsi="Bahnschrift SemiBold Condensed" w:cstheme="majorHAnsi"/>
          <w:color w:val="EE0000"/>
          <w:sz w:val="28"/>
          <w:szCs w:val="28"/>
        </w:rPr>
        <w:t xml:space="preserve"> </w:t>
      </w:r>
    </w:p>
    <w:p w14:paraId="715C973F" w14:textId="2B449E8B" w:rsidR="00A8411A" w:rsidRPr="002C157E" w:rsidRDefault="004B134C" w:rsidP="00EF05FA">
      <w:pPr>
        <w:pStyle w:val="NoSpacing"/>
        <w:rPr>
          <w:rFonts w:ascii="Bahnschrift SemiBold Condensed" w:hAnsi="Bahnschrift SemiBold Condensed" w:cstheme="majorHAnsi"/>
          <w:color w:val="EE0000"/>
          <w:sz w:val="28"/>
          <w:szCs w:val="28"/>
        </w:rPr>
      </w:pPr>
      <w:r w:rsidRPr="002C157E">
        <w:rPr>
          <w:rFonts w:ascii="Bahnschrift SemiBold Condensed" w:hAnsi="Bahnschrift SemiBold Condensed" w:cstheme="majorHAnsi"/>
          <w:color w:val="EE0000"/>
          <w:sz w:val="28"/>
          <w:szCs w:val="28"/>
        </w:rPr>
        <w:t>While patriots prayed that they would see</w:t>
      </w:r>
    </w:p>
    <w:p w14:paraId="163CA439" w14:textId="7B5A5EFF" w:rsidR="004B134C" w:rsidRPr="002C157E" w:rsidRDefault="004B134C" w:rsidP="00EF05FA">
      <w:pPr>
        <w:pStyle w:val="NoSpacing"/>
        <w:rPr>
          <w:rFonts w:ascii="Bahnschrift SemiBold Condensed" w:hAnsi="Bahnschrift SemiBold Condensed" w:cstheme="majorHAnsi"/>
          <w:color w:val="EE0000"/>
          <w:sz w:val="28"/>
          <w:szCs w:val="28"/>
        </w:rPr>
      </w:pPr>
      <w:r w:rsidRPr="002C157E">
        <w:rPr>
          <w:rFonts w:ascii="Bahnschrift SemiBold Condensed" w:hAnsi="Bahnschrift SemiBold Condensed" w:cstheme="majorHAnsi"/>
          <w:color w:val="EE0000"/>
          <w:sz w:val="28"/>
          <w:szCs w:val="28"/>
        </w:rPr>
        <w:t xml:space="preserve">Their flag at </w:t>
      </w:r>
      <w:proofErr w:type="spellStart"/>
      <w:r w:rsidRPr="002C157E">
        <w:rPr>
          <w:rFonts w:ascii="Bahnschrift SemiBold Condensed" w:hAnsi="Bahnschrift SemiBold Condensed" w:cstheme="majorHAnsi"/>
          <w:color w:val="EE0000"/>
          <w:sz w:val="28"/>
          <w:szCs w:val="28"/>
        </w:rPr>
        <w:t>mouning</w:t>
      </w:r>
      <w:proofErr w:type="spellEnd"/>
      <w:r w:rsidRPr="002C157E">
        <w:rPr>
          <w:rFonts w:ascii="Bahnschrift SemiBold Condensed" w:hAnsi="Bahnschrift SemiBold Condensed" w:cstheme="majorHAnsi"/>
          <w:color w:val="EE0000"/>
          <w:sz w:val="28"/>
          <w:szCs w:val="28"/>
        </w:rPr>
        <w:t xml:space="preserve"> light.</w:t>
      </w:r>
    </w:p>
    <w:p w14:paraId="67AFFED8" w14:textId="21492F17" w:rsidR="007E6758" w:rsidRPr="00F22051" w:rsidRDefault="006435B9" w:rsidP="00C34B9E">
      <w:pPr>
        <w:pStyle w:val="NoSpacing"/>
        <w:rPr>
          <w:b/>
          <w:bCs/>
          <w:color w:val="2F5496" w:themeColor="accent1" w:themeShade="BF"/>
          <w:sz w:val="24"/>
          <w:szCs w:val="24"/>
        </w:rPr>
      </w:pPr>
      <w:r w:rsidRPr="00FF2D6A">
        <w:rPr>
          <w:b/>
          <w:bCs/>
          <w:color w:val="2F5496" w:themeColor="accent1" w:themeShade="BF"/>
          <w:sz w:val="32"/>
          <w:szCs w:val="32"/>
        </w:rPr>
        <w:t>*</w:t>
      </w:r>
      <w:r w:rsidR="002D30D1" w:rsidRPr="00C3264B">
        <w:rPr>
          <w:color w:val="EE0000"/>
        </w:rPr>
        <w:t xml:space="preserve">From a boat in Baltimore </w:t>
      </w:r>
      <w:r w:rsidR="000755DC" w:rsidRPr="00C3264B">
        <w:rPr>
          <w:color w:val="EE0000"/>
        </w:rPr>
        <w:t>Harbor, Francis Scott Key</w:t>
      </w:r>
      <w:r w:rsidR="00742E95" w:rsidRPr="00C3264B">
        <w:rPr>
          <w:color w:val="EE0000"/>
        </w:rPr>
        <w:t xml:space="preserve"> observed the British bombing of Fort McHenry in the War</w:t>
      </w:r>
      <w:r w:rsidR="000755DC" w:rsidRPr="00C3264B">
        <w:rPr>
          <w:color w:val="EE0000"/>
        </w:rPr>
        <w:t xml:space="preserve"> of 1812</w:t>
      </w:r>
      <w:r w:rsidR="00742E95" w:rsidRPr="00C3264B">
        <w:rPr>
          <w:color w:val="EE0000"/>
        </w:rPr>
        <w:t>.</w:t>
      </w:r>
      <w:r w:rsidR="00C34B9E" w:rsidRPr="00C3264B">
        <w:rPr>
          <w:color w:val="EE0000"/>
        </w:rPr>
        <w:t xml:space="preserve">  During the night, he saw only glimpses of the American flag through the smoke and flares of light.  The next morning, he was so happy to see the flag still flying that he began writing a poem.</w:t>
      </w:r>
      <w:r w:rsidR="004B7BB6" w:rsidRPr="00C3264B">
        <w:rPr>
          <w:color w:val="EE0000"/>
        </w:rPr>
        <w:t xml:space="preserve">  Later, this poem was put</w:t>
      </w:r>
      <w:r w:rsidR="00C3264B" w:rsidRPr="00C3264B">
        <w:rPr>
          <w:color w:val="EE0000"/>
        </w:rPr>
        <w:t xml:space="preserve"> </w:t>
      </w:r>
      <w:r w:rsidR="004B7BB6" w:rsidRPr="00C3264B">
        <w:rPr>
          <w:color w:val="EE0000"/>
        </w:rPr>
        <w:t xml:space="preserve">to the tune of </w:t>
      </w:r>
      <w:r w:rsidR="00C3264B" w:rsidRPr="00C3264B">
        <w:rPr>
          <w:color w:val="EE0000"/>
        </w:rPr>
        <w:t xml:space="preserve">another </w:t>
      </w:r>
      <w:r w:rsidR="00C3264B">
        <w:rPr>
          <w:color w:val="EE0000"/>
        </w:rPr>
        <w:t>song and became America’s national anthem.</w:t>
      </w:r>
      <w:r w:rsidR="001A27A9">
        <w:rPr>
          <w:color w:val="EE0000"/>
        </w:rPr>
        <w:t xml:space="preserve"> “The Spangled Banner.” </w:t>
      </w:r>
      <w:r w:rsidR="001A27A9" w:rsidRPr="001A27A9">
        <w:rPr>
          <w:color w:val="2F5496" w:themeColor="accent1" w:themeShade="BF"/>
          <w:sz w:val="40"/>
          <w:szCs w:val="40"/>
        </w:rPr>
        <w:t xml:space="preserve">*  </w:t>
      </w:r>
      <w:r w:rsidR="001A27A9">
        <w:rPr>
          <w:color w:val="EE0000"/>
        </w:rPr>
        <w:t xml:space="preserve">The flag that inspired “The Star Spangled” was made by Mary Pickersgilland her daughter, Caroline.  </w:t>
      </w:r>
      <w:r w:rsidR="00892DD7">
        <w:rPr>
          <w:color w:val="EE0000"/>
        </w:rPr>
        <w:t xml:space="preserve">It measured thirty feet by forty-two </w:t>
      </w:r>
      <w:r>
        <w:rPr>
          <w:color w:val="EE0000"/>
        </w:rPr>
        <w:t>feet</w:t>
      </w:r>
      <w:r w:rsidR="002C157E">
        <w:rPr>
          <w:color w:val="EE0000"/>
        </w:rPr>
        <w:t>.</w:t>
      </w:r>
      <w:r>
        <w:rPr>
          <w:color w:val="EE0000"/>
        </w:rPr>
        <w:t xml:space="preserve"> TODAY, that restored flag is on display at the Smithsonian Institution in Washington, D.C</w:t>
      </w:r>
      <w:r w:rsidRPr="00FF2D6A">
        <w:rPr>
          <w:b/>
          <w:bCs/>
          <w:color w:val="2F5496" w:themeColor="accent1" w:themeShade="BF"/>
          <w:sz w:val="32"/>
          <w:szCs w:val="32"/>
        </w:rPr>
        <w:t>. *</w:t>
      </w:r>
      <w:r w:rsidR="00F22051">
        <w:rPr>
          <w:b/>
          <w:bCs/>
          <w:color w:val="2F5496" w:themeColor="accent1" w:themeShade="BF"/>
          <w:sz w:val="32"/>
          <w:szCs w:val="32"/>
        </w:rPr>
        <w:t xml:space="preserve"> </w:t>
      </w:r>
      <w:r w:rsidR="00F22051" w:rsidRPr="00F22051">
        <w:rPr>
          <w:b/>
          <w:bCs/>
          <w:color w:val="2F5496" w:themeColor="accent1" w:themeShade="BF"/>
          <w:sz w:val="24"/>
          <w:szCs w:val="24"/>
        </w:rPr>
        <w:t>From “The Flag We Love by Pam Ryan</w:t>
      </w:r>
    </w:p>
    <w:p w14:paraId="58E45644" w14:textId="77777777" w:rsidR="00B26F25" w:rsidRDefault="00B26F25" w:rsidP="007E21FC">
      <w:pPr>
        <w:jc w:val="center"/>
        <w:rPr>
          <w:rFonts w:ascii="Tahoma" w:hAnsi="Tahoma" w:cs="Tahoma"/>
          <w:b/>
          <w:bCs/>
          <w:color w:val="2F5496" w:themeColor="accent1" w:themeShade="BF"/>
          <w:sz w:val="28"/>
          <w:szCs w:val="28"/>
        </w:rPr>
      </w:pPr>
    </w:p>
    <w:p w14:paraId="50929D86" w14:textId="38881D99" w:rsidR="007E21FC" w:rsidRPr="00BE06EA" w:rsidRDefault="007E21FC" w:rsidP="007E21FC">
      <w:pPr>
        <w:jc w:val="center"/>
        <w:rPr>
          <w:rFonts w:ascii="Tahoma" w:hAnsi="Tahoma" w:cs="Tahoma"/>
          <w:b/>
          <w:bCs/>
          <w:color w:val="2F5496" w:themeColor="accent1" w:themeShade="BF"/>
          <w:sz w:val="28"/>
          <w:szCs w:val="28"/>
        </w:rPr>
      </w:pPr>
      <w:r w:rsidRPr="00BE06EA">
        <w:rPr>
          <w:rFonts w:ascii="Tahoma" w:hAnsi="Tahoma" w:cs="Tahoma"/>
          <w:b/>
          <w:bCs/>
          <w:color w:val="2F5496" w:themeColor="accent1" w:themeShade="BF"/>
          <w:sz w:val="28"/>
          <w:szCs w:val="28"/>
        </w:rPr>
        <w:t>ARLINGTON NATIONAL CEMETERY</w:t>
      </w:r>
    </w:p>
    <w:p w14:paraId="23B1F2BA" w14:textId="77777777" w:rsidR="007E21FC" w:rsidRPr="00D65F6F" w:rsidRDefault="007E21FC" w:rsidP="007E21FC">
      <w:pPr>
        <w:jc w:val="both"/>
        <w:rPr>
          <w:rFonts w:ascii="Tahoma" w:hAnsi="Tahoma" w:cs="Tahoma"/>
        </w:rPr>
      </w:pPr>
      <w:r w:rsidRPr="00D65F6F">
        <w:rPr>
          <w:rFonts w:ascii="Tahoma" w:hAnsi="Tahoma" w:cs="Tahoma"/>
        </w:rPr>
        <w:t>Although Arlington National Cemetery (ANC) was established long after the death of George Washington, the legacy of the nation’s first president holds a special place here. On Washington’s birthday during the nation’s 250th anniversary year, it is appropriate to share those connections.</w:t>
      </w:r>
    </w:p>
    <w:p w14:paraId="73ED9C4B" w14:textId="4368BEE3" w:rsidR="007E21FC" w:rsidRPr="00D65F6F" w:rsidRDefault="007E21FC" w:rsidP="007E21FC">
      <w:pPr>
        <w:jc w:val="both"/>
        <w:rPr>
          <w:rFonts w:ascii="Tahoma" w:hAnsi="Tahoma" w:cs="Tahoma"/>
          <w:b/>
          <w:bCs/>
        </w:rPr>
      </w:pPr>
      <w:r>
        <w:rPr>
          <w:rFonts w:ascii="Tahoma" w:hAnsi="Tahoma" w:cs="Tahoma"/>
          <w:b/>
          <w:bCs/>
        </w:rPr>
        <w:t xml:space="preserve"> </w:t>
      </w:r>
      <w:r w:rsidRPr="00D65F6F">
        <w:rPr>
          <w:rFonts w:ascii="Tahoma" w:hAnsi="Tahoma" w:cs="Tahoma"/>
          <w:b/>
          <w:bCs/>
        </w:rPr>
        <w:t xml:space="preserve">The land that became ANC had previously been a plantation owned by George Washington Parke Custis, Washington’s step-grandson. Custis intended Arlington Plantation to serve as a memorial to President Washington, filling the house with items that belonged to George and Martha Washington. Custis also brought enslaved people, which he had inherited from his grandmother, Martha, from Mount Vernon. </w:t>
      </w:r>
    </w:p>
    <w:p w14:paraId="7D91EC4B" w14:textId="2CD6DA6D" w:rsidR="007E21FC" w:rsidRPr="00D65F6F" w:rsidRDefault="007E21FC" w:rsidP="007E21FC">
      <w:pPr>
        <w:jc w:val="both"/>
        <w:rPr>
          <w:rFonts w:ascii="Tahoma" w:hAnsi="Tahoma" w:cs="Tahoma"/>
        </w:rPr>
      </w:pPr>
      <w:r w:rsidRPr="00D65F6F">
        <w:rPr>
          <w:rFonts w:ascii="Tahoma" w:hAnsi="Tahoma" w:cs="Tahoma"/>
        </w:rPr>
        <w:t>In the decades after ANC’s creation, the remains of numerous veterans of the American Revolution were reinterred here. Among them was Pierre L’Enfant</w:t>
      </w:r>
      <w:proofErr w:type="gramStart"/>
      <w:r w:rsidRPr="00D65F6F">
        <w:rPr>
          <w:rFonts w:ascii="Tahoma" w:hAnsi="Tahoma" w:cs="Tahoma"/>
        </w:rPr>
        <w:t xml:space="preserve"> </w:t>
      </w:r>
      <w:r w:rsidR="008F26DB">
        <w:rPr>
          <w:rFonts w:ascii="Tahoma" w:hAnsi="Tahoma" w:cs="Tahoma"/>
        </w:rPr>
        <w:t xml:space="preserve">  </w:t>
      </w:r>
      <w:r w:rsidRPr="00D65F6F">
        <w:rPr>
          <w:rFonts w:ascii="Tahoma" w:hAnsi="Tahoma" w:cs="Tahoma"/>
        </w:rPr>
        <w:t>(</w:t>
      </w:r>
      <w:proofErr w:type="gramEnd"/>
      <w:r w:rsidRPr="00D65F6F">
        <w:rPr>
          <w:rFonts w:ascii="Tahoma" w:hAnsi="Tahoma" w:cs="Tahoma"/>
        </w:rPr>
        <w:t xml:space="preserve">Section 2), a French officer who served with Washington at Valley Forge. After the war, Washington chose L’Enfant to help design the new nation’s capital. </w:t>
      </w:r>
    </w:p>
    <w:p w14:paraId="6222ED9C" w14:textId="1C14D658" w:rsidR="007E21FC" w:rsidRDefault="007E21FC" w:rsidP="007E21FC">
      <w:pPr>
        <w:jc w:val="both"/>
        <w:rPr>
          <w:rFonts w:ascii="Tahoma" w:hAnsi="Tahoma" w:cs="Tahoma"/>
        </w:rPr>
      </w:pPr>
      <w:r w:rsidRPr="00D65F6F">
        <w:rPr>
          <w:rFonts w:ascii="Tahoma" w:hAnsi="Tahoma" w:cs="Tahoma"/>
        </w:rPr>
        <w:t xml:space="preserve">Washington’s memory also lives on at ANC’s </w:t>
      </w:r>
      <w:r w:rsidR="006235BB">
        <w:rPr>
          <w:rFonts w:ascii="Tahoma" w:hAnsi="Tahoma" w:cs="Tahoma"/>
        </w:rPr>
        <w:t xml:space="preserve">  </w:t>
      </w:r>
      <w:r w:rsidRPr="00D65F6F">
        <w:rPr>
          <w:rFonts w:ascii="Tahoma" w:hAnsi="Tahoma" w:cs="Tahoma"/>
        </w:rPr>
        <w:t>Memorial Amphitheater, where his name is inscribed at the top of a list of renowned generals. A famous quote from Washington’s 1775 speech to the New York Provincial Congress is prominently engraved above the stage: “When we assumed the soldier, we did not lay aside the citizen.” Visible during national observances and somber ceremonies, Washington’s quote is a reminder that the service members buried at ANC were citizen soldiers who carried on his legacy.</w:t>
      </w:r>
    </w:p>
    <w:p w14:paraId="446C3292" w14:textId="77777777" w:rsidR="00250D0A" w:rsidRPr="004C4E53" w:rsidRDefault="00250D0A" w:rsidP="00250D0A">
      <w:pPr>
        <w:rPr>
          <w:rFonts w:ascii="Tahoma" w:hAnsi="Tahoma" w:cs="Tahoma"/>
          <w:color w:val="4472C4" w:themeColor="accent1"/>
        </w:rPr>
      </w:pPr>
      <w:r w:rsidRPr="004C4E53">
        <w:rPr>
          <w:rFonts w:ascii="Tahoma" w:hAnsi="Tahoma" w:cs="Tahoma"/>
          <w:b/>
          <w:bCs/>
          <w:color w:val="4472C4" w:themeColor="accent1"/>
        </w:rPr>
        <w:t>Thomas Jefferson</w:t>
      </w:r>
    </w:p>
    <w:p w14:paraId="0695D9CB" w14:textId="24542182" w:rsidR="00250D0A" w:rsidRPr="00250D0A" w:rsidRDefault="00250D0A" w:rsidP="00250D0A">
      <w:pPr>
        <w:rPr>
          <w:rFonts w:ascii="Tahoma" w:hAnsi="Tahoma" w:cs="Tahoma"/>
          <w:b/>
          <w:bCs/>
        </w:rPr>
      </w:pPr>
      <w:r w:rsidRPr="00250D0A">
        <w:rPr>
          <w:rFonts w:ascii="Tahoma" w:hAnsi="Tahoma" w:cs="Tahoma"/>
          <w:b/>
          <w:bCs/>
        </w:rPr>
        <w:t>Of all the duties imposed on the executive head of a government,</w:t>
      </w:r>
      <w:r>
        <w:rPr>
          <w:rFonts w:ascii="Tahoma" w:hAnsi="Tahoma" w:cs="Tahoma"/>
          <w:b/>
          <w:bCs/>
        </w:rPr>
        <w:t xml:space="preserve"> </w:t>
      </w:r>
      <w:r w:rsidRPr="00250D0A">
        <w:rPr>
          <w:rFonts w:ascii="Tahoma" w:hAnsi="Tahoma" w:cs="Tahoma"/>
          <w:b/>
          <w:bCs/>
        </w:rPr>
        <w:t>appointment to office is the most difficult and most irksome.</w:t>
      </w:r>
    </w:p>
    <w:p w14:paraId="3DD0F379" w14:textId="70558DA5" w:rsidR="00250D0A" w:rsidRDefault="00250D0A" w:rsidP="00250D0A">
      <w:pPr>
        <w:rPr>
          <w:rFonts w:ascii="Tahoma" w:hAnsi="Tahoma" w:cs="Tahoma"/>
          <w:color w:val="2F5496" w:themeColor="accent1" w:themeShade="BF"/>
        </w:rPr>
      </w:pPr>
      <w:r w:rsidRPr="00250D0A">
        <w:rPr>
          <w:rFonts w:ascii="Tahoma" w:hAnsi="Tahoma" w:cs="Tahoma"/>
          <w:b/>
          <w:bCs/>
        </w:rPr>
        <w:t xml:space="preserve"> From </w:t>
      </w:r>
      <w:r w:rsidRPr="004C4E53">
        <w:rPr>
          <w:rFonts w:ascii="Tahoma" w:hAnsi="Tahoma" w:cs="Tahoma"/>
          <w:color w:val="2F5496" w:themeColor="accent1" w:themeShade="BF"/>
        </w:rPr>
        <w:t>the book:</w:t>
      </w:r>
      <w:r w:rsidRPr="004C4E53">
        <w:rPr>
          <w:rFonts w:ascii="Tahoma" w:hAnsi="Tahoma" w:cs="Tahoma"/>
          <w:b/>
          <w:bCs/>
          <w:color w:val="2F5496" w:themeColor="accent1" w:themeShade="BF"/>
        </w:rPr>
        <w:t xml:space="preserve"> “THOMAS JEFFERSON </w:t>
      </w:r>
      <w:r w:rsidRPr="004C4E53">
        <w:rPr>
          <w:rFonts w:ascii="Tahoma" w:hAnsi="Tahoma" w:cs="Tahoma"/>
          <w:color w:val="2F5496" w:themeColor="accent1" w:themeShade="BF"/>
        </w:rPr>
        <w:t>IN HIS OWN WORDS”</w:t>
      </w:r>
    </w:p>
    <w:p w14:paraId="349D2990" w14:textId="1E135A48" w:rsidR="009D5F48" w:rsidRPr="004C4E53" w:rsidRDefault="009D5F48" w:rsidP="00250D0A">
      <w:pPr>
        <w:rPr>
          <w:rFonts w:ascii="Tahoma" w:hAnsi="Tahoma" w:cs="Tahoma"/>
          <w:color w:val="2F5496" w:themeColor="accent1" w:themeShade="BF"/>
        </w:rPr>
      </w:pPr>
      <w:r>
        <w:rPr>
          <w:rFonts w:ascii="Tahoma" w:hAnsi="Tahoma" w:cs="Tahoma"/>
          <w:color w:val="2F5496" w:themeColor="accent1" w:themeShade="BF"/>
        </w:rPr>
        <w:t xml:space="preserve">                                                                                           </w:t>
      </w:r>
    </w:p>
    <w:p w14:paraId="7ED955B9" w14:textId="48073F41" w:rsidR="004364B9" w:rsidRDefault="00250D0A" w:rsidP="00250D0A">
      <w:pPr>
        <w:rPr>
          <w:rFonts w:ascii="Tahoma" w:hAnsi="Tahoma" w:cs="Tahoma"/>
        </w:rPr>
      </w:pPr>
      <w:r w:rsidRPr="00250D0A">
        <w:rPr>
          <w:rFonts w:ascii="Tahoma" w:hAnsi="Tahoma" w:cs="Tahoma"/>
        </w:rPr>
        <w:t xml:space="preserve">                                                       </w:t>
      </w:r>
      <w:r w:rsidR="009D5F48">
        <w:rPr>
          <w:rFonts w:ascii="Tahoma" w:hAnsi="Tahoma" w:cs="Tahoma"/>
        </w:rPr>
        <w:t xml:space="preserve">                              </w:t>
      </w:r>
    </w:p>
    <w:p w14:paraId="141941AD" w14:textId="2F9DEED4" w:rsidR="00250D0A" w:rsidRPr="00250D0A" w:rsidRDefault="00250D0A" w:rsidP="00250D0A">
      <w:pPr>
        <w:rPr>
          <w:rFonts w:ascii="Tahoma" w:hAnsi="Tahoma" w:cs="Tahoma"/>
        </w:rPr>
      </w:pPr>
      <w:r w:rsidRPr="00250D0A">
        <w:rPr>
          <w:rFonts w:ascii="Tahoma" w:hAnsi="Tahoma" w:cs="Tahoma"/>
        </w:rPr>
        <w:t xml:space="preserve">    </w:t>
      </w:r>
      <w:r w:rsidR="004C4E53">
        <w:rPr>
          <w:noProof/>
        </w:rPr>
        <w:drawing>
          <wp:inline distT="0" distB="0" distL="0" distR="0" wp14:anchorId="58E01441" wp14:editId="7E04057C">
            <wp:extent cx="3105823" cy="942975"/>
            <wp:effectExtent l="0" t="0" r="0" b="0"/>
            <wp:docPr id="1890395502" name="Picture 1" descr="May be an image of text that says 'Believe you can and you're halfway there. Theodore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Believe you can and you're halfway there. Theodore Roosevel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455" b="41637"/>
                    <a:stretch>
                      <a:fillRect/>
                    </a:stretch>
                  </pic:blipFill>
                  <pic:spPr bwMode="auto">
                    <a:xfrm>
                      <a:off x="0" y="0"/>
                      <a:ext cx="3109454" cy="944077"/>
                    </a:xfrm>
                    <a:prstGeom prst="rect">
                      <a:avLst/>
                    </a:prstGeom>
                    <a:noFill/>
                    <a:ln>
                      <a:noFill/>
                    </a:ln>
                    <a:extLst>
                      <a:ext uri="{53640926-AAD7-44D8-BBD7-CCE9431645EC}">
                        <a14:shadowObscured xmlns:a14="http://schemas.microsoft.com/office/drawing/2010/main"/>
                      </a:ext>
                    </a:extLst>
                  </pic:spPr>
                </pic:pic>
              </a:graphicData>
            </a:graphic>
          </wp:inline>
        </w:drawing>
      </w:r>
      <w:r w:rsidRPr="00250D0A">
        <w:rPr>
          <w:rFonts w:ascii="Tahoma" w:hAnsi="Tahoma" w:cs="Tahoma"/>
        </w:rPr>
        <w:t xml:space="preserve">    </w:t>
      </w:r>
    </w:p>
    <w:p w14:paraId="56AF1B5C" w14:textId="4AB19B15" w:rsidR="004364B9" w:rsidRPr="00B202E2" w:rsidRDefault="00B202E2" w:rsidP="00EF05FA">
      <w:pPr>
        <w:jc w:val="center"/>
        <w:rPr>
          <w:rFonts w:ascii="Tahoma" w:hAnsi="Tahoma" w:cs="Tahoma"/>
          <w:b/>
          <w:bCs/>
          <w:color w:val="EE0000"/>
          <w:sz w:val="32"/>
          <w:szCs w:val="32"/>
        </w:rPr>
      </w:pPr>
      <w:r w:rsidRPr="00B202E2">
        <w:rPr>
          <w:rFonts w:ascii="Tahoma" w:hAnsi="Tahoma" w:cs="Tahoma"/>
          <w:b/>
          <w:bCs/>
          <w:color w:val="EE0000"/>
          <w:sz w:val="32"/>
          <w:szCs w:val="32"/>
        </w:rPr>
        <w:t>5</w:t>
      </w:r>
    </w:p>
    <w:p w14:paraId="507DE6C3" w14:textId="59BD8549" w:rsidR="007E21FC" w:rsidRDefault="008F26DB" w:rsidP="00EF05FA">
      <w:pPr>
        <w:jc w:val="center"/>
        <w:rPr>
          <w:rFonts w:ascii="Tahoma" w:hAnsi="Tahoma" w:cs="Tahoma"/>
          <w:b/>
          <w:bCs/>
          <w:color w:val="1F3864" w:themeColor="accent1" w:themeShade="80"/>
          <w:sz w:val="32"/>
          <w:szCs w:val="32"/>
        </w:rPr>
      </w:pPr>
      <w:r>
        <w:rPr>
          <w:noProof/>
        </w:rPr>
        <w:drawing>
          <wp:inline distT="0" distB="0" distL="0" distR="0" wp14:anchorId="360831FB" wp14:editId="34295C2E">
            <wp:extent cx="3447288" cy="2743200"/>
            <wp:effectExtent l="8890" t="0" r="0" b="0"/>
            <wp:docPr id="80386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4221" t="43216" r="16679" b="15583"/>
                    <a:stretch>
                      <a:fillRect/>
                    </a:stretch>
                  </pic:blipFill>
                  <pic:spPr bwMode="auto">
                    <a:xfrm rot="16200000">
                      <a:off x="0" y="0"/>
                      <a:ext cx="3447288"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2991A623" w14:textId="43341D70" w:rsidR="007569D7" w:rsidRPr="00A3129C" w:rsidRDefault="008F26DB" w:rsidP="007569D7">
      <w:pPr>
        <w:pStyle w:val="NoSpacing"/>
        <w:jc w:val="center"/>
        <w:rPr>
          <w:rFonts w:ascii="Tahoma" w:hAnsi="Tahoma" w:cs="Tahoma"/>
          <w:b/>
          <w:bCs/>
          <w:color w:val="4472C4" w:themeColor="accent1"/>
          <w:sz w:val="28"/>
          <w:szCs w:val="28"/>
        </w:rPr>
      </w:pPr>
      <w:r w:rsidRPr="00A3129C">
        <w:rPr>
          <w:rFonts w:ascii="Tahoma" w:hAnsi="Tahoma" w:cs="Tahoma"/>
          <w:b/>
          <w:bCs/>
          <w:color w:val="4472C4" w:themeColor="accent1"/>
          <w:sz w:val="28"/>
          <w:szCs w:val="28"/>
        </w:rPr>
        <w:t>Thank you from</w:t>
      </w:r>
      <w:r w:rsidR="007569D7" w:rsidRPr="00A3129C">
        <w:rPr>
          <w:rFonts w:ascii="Tahoma" w:hAnsi="Tahoma" w:cs="Tahoma"/>
          <w:b/>
          <w:bCs/>
          <w:color w:val="4472C4" w:themeColor="accent1"/>
          <w:sz w:val="28"/>
          <w:szCs w:val="28"/>
        </w:rPr>
        <w:t xml:space="preserve"> Nursing Student </w:t>
      </w:r>
      <w:r w:rsidRPr="00A3129C">
        <w:rPr>
          <w:rFonts w:ascii="Tahoma" w:hAnsi="Tahoma" w:cs="Tahoma"/>
          <w:b/>
          <w:bCs/>
          <w:color w:val="4472C4" w:themeColor="accent1"/>
          <w:sz w:val="28"/>
          <w:szCs w:val="28"/>
        </w:rPr>
        <w:t>Phoebe Matson</w:t>
      </w:r>
    </w:p>
    <w:p w14:paraId="7C9FC2DB" w14:textId="46D96947" w:rsidR="009D5F48" w:rsidRDefault="008F26DB" w:rsidP="006235BB">
      <w:pPr>
        <w:rPr>
          <w:b/>
          <w:bCs/>
          <w:sz w:val="28"/>
          <w:szCs w:val="28"/>
        </w:rPr>
      </w:pPr>
      <w:r w:rsidRPr="000F1459">
        <w:rPr>
          <w:b/>
          <w:bCs/>
          <w:sz w:val="28"/>
          <w:szCs w:val="28"/>
        </w:rPr>
        <w:t xml:space="preserve">The above letter is from Nursing Student Phoebe Matson who our Voiture 180 gave a </w:t>
      </w:r>
      <w:r w:rsidR="000F1459" w:rsidRPr="000F1459">
        <w:rPr>
          <w:b/>
          <w:bCs/>
          <w:sz w:val="28"/>
          <w:szCs w:val="28"/>
        </w:rPr>
        <w:t>Nursing Scholarship to</w:t>
      </w:r>
      <w:r w:rsidR="00634EFA">
        <w:rPr>
          <w:b/>
          <w:bCs/>
          <w:sz w:val="28"/>
          <w:szCs w:val="28"/>
        </w:rPr>
        <w:t>.</w:t>
      </w:r>
      <w:r w:rsidR="009D5F48">
        <w:rPr>
          <w:b/>
          <w:bCs/>
          <w:sz w:val="28"/>
          <w:szCs w:val="28"/>
        </w:rPr>
        <w:t xml:space="preserve">   </w:t>
      </w:r>
    </w:p>
    <w:p w14:paraId="504AB759" w14:textId="3F04B7B7" w:rsidR="009D5F48" w:rsidRDefault="00A3129C" w:rsidP="006235BB">
      <w:pPr>
        <w:rPr>
          <w:b/>
          <w:bCs/>
          <w:sz w:val="28"/>
          <w:szCs w:val="28"/>
        </w:rPr>
      </w:pPr>
      <w:r>
        <w:t xml:space="preserve">                </w:t>
      </w:r>
      <w:r w:rsidR="00DB0EB1" w:rsidRPr="00E55BBA">
        <w:rPr>
          <w:noProof/>
        </w:rPr>
        <w:drawing>
          <wp:inline distT="0" distB="0" distL="0" distR="0" wp14:anchorId="048CE171" wp14:editId="4CFF6CF6">
            <wp:extent cx="2194560" cy="2185035"/>
            <wp:effectExtent l="0" t="0" r="0" b="5715"/>
            <wp:docPr id="14475223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220" t="19861" r="13511" b="22352"/>
                    <a:stretch>
                      <a:fillRect/>
                    </a:stretch>
                  </pic:blipFill>
                  <pic:spPr bwMode="auto">
                    <a:xfrm>
                      <a:off x="0" y="0"/>
                      <a:ext cx="2194560" cy="2185035"/>
                    </a:xfrm>
                    <a:prstGeom prst="rect">
                      <a:avLst/>
                    </a:prstGeom>
                    <a:noFill/>
                    <a:ln>
                      <a:noFill/>
                    </a:ln>
                    <a:extLst>
                      <a:ext uri="{53640926-AAD7-44D8-BBD7-CCE9431645EC}">
                        <a14:shadowObscured xmlns:a14="http://schemas.microsoft.com/office/drawing/2010/main"/>
                      </a:ext>
                    </a:extLst>
                  </pic:spPr>
                </pic:pic>
              </a:graphicData>
            </a:graphic>
          </wp:inline>
        </w:drawing>
      </w:r>
    </w:p>
    <w:p w14:paraId="3C07DF0F" w14:textId="6F6376DF" w:rsidR="009D5F48" w:rsidRDefault="009D5F48" w:rsidP="006235BB">
      <w:pPr>
        <w:rPr>
          <w:b/>
          <w:bCs/>
          <w:sz w:val="28"/>
          <w:szCs w:val="28"/>
        </w:rPr>
      </w:pPr>
      <w:r>
        <w:rPr>
          <w:b/>
          <w:bCs/>
          <w:sz w:val="28"/>
          <w:szCs w:val="28"/>
        </w:rPr>
        <w:t xml:space="preserve">           </w:t>
      </w:r>
      <w:r w:rsidR="00DB0EB1">
        <w:rPr>
          <w:b/>
          <w:bCs/>
          <w:sz w:val="28"/>
          <w:szCs w:val="28"/>
        </w:rPr>
        <w:t xml:space="preserve">  </w:t>
      </w:r>
      <w:r w:rsidR="00A3129C">
        <w:rPr>
          <w:b/>
          <w:bCs/>
          <w:sz w:val="28"/>
          <w:szCs w:val="28"/>
        </w:rPr>
        <w:t xml:space="preserve">            </w:t>
      </w:r>
      <w:r w:rsidR="00DB0EB1">
        <w:rPr>
          <w:b/>
          <w:bCs/>
          <w:sz w:val="28"/>
          <w:szCs w:val="28"/>
        </w:rPr>
        <w:t xml:space="preserve"> </w:t>
      </w:r>
      <w:r>
        <w:rPr>
          <w:b/>
          <w:bCs/>
          <w:sz w:val="28"/>
          <w:szCs w:val="28"/>
        </w:rPr>
        <w:t>Phoebe Matson</w:t>
      </w:r>
    </w:p>
    <w:p w14:paraId="67F626A3" w14:textId="46A827B3" w:rsidR="009D5F48" w:rsidRPr="009D5F48" w:rsidRDefault="009D5F48" w:rsidP="006235BB">
      <w:pPr>
        <w:rPr>
          <w:b/>
          <w:bCs/>
        </w:rPr>
      </w:pPr>
      <w:r w:rsidRPr="009D5F48">
        <w:rPr>
          <w:b/>
          <w:bCs/>
        </w:rPr>
        <w:t xml:space="preserve">                                     </w:t>
      </w:r>
      <w:r w:rsidRPr="009D5F48">
        <w:t xml:space="preserve">    </w:t>
      </w:r>
    </w:p>
    <w:p w14:paraId="711C7571" w14:textId="588F4395" w:rsidR="009A4DA8" w:rsidRPr="00AD79C3" w:rsidRDefault="00B8579F" w:rsidP="00167B91">
      <w:pPr>
        <w:jc w:val="both"/>
        <w:rPr>
          <w:b/>
          <w:bCs/>
          <w:color w:val="C00000"/>
          <w:sz w:val="32"/>
          <w:szCs w:val="32"/>
        </w:rPr>
      </w:pPr>
      <w:r>
        <w:rPr>
          <w:rFonts w:ascii="Tahoma" w:hAnsi="Tahoma" w:cs="Tahoma"/>
          <w:sz w:val="24"/>
          <w:szCs w:val="24"/>
        </w:rPr>
        <w:lastRenderedPageBreak/>
        <w:t xml:space="preserve">       </w:t>
      </w:r>
      <w:r w:rsidR="00AD79C3" w:rsidRPr="00AD79C3">
        <w:rPr>
          <w:b/>
          <w:bCs/>
          <w:color w:val="C00000"/>
          <w:sz w:val="32"/>
          <w:szCs w:val="32"/>
        </w:rPr>
        <w:t>6</w:t>
      </w:r>
    </w:p>
    <w:p w14:paraId="1FC58F80" w14:textId="32EC22C1" w:rsidR="000665A1" w:rsidRPr="00085DDA" w:rsidRDefault="000665A1" w:rsidP="00085DDA">
      <w:pPr>
        <w:pStyle w:val="NoSpacing"/>
        <w:jc w:val="center"/>
        <w:rPr>
          <w:b/>
          <w:bCs/>
          <w:sz w:val="32"/>
          <w:szCs w:val="32"/>
        </w:rPr>
      </w:pPr>
      <w:r w:rsidRPr="00085DDA">
        <w:rPr>
          <w:b/>
          <w:bCs/>
          <w:color w:val="4472C4" w:themeColor="accent1"/>
          <w:sz w:val="32"/>
          <w:szCs w:val="32"/>
        </w:rPr>
        <w:t>DAKOTA 40 and 8</w:t>
      </w:r>
      <w:r w:rsidR="00280BC5">
        <w:rPr>
          <w:b/>
          <w:bCs/>
          <w:color w:val="4472C4" w:themeColor="accent1"/>
          <w:sz w:val="32"/>
          <w:szCs w:val="32"/>
        </w:rPr>
        <w:t xml:space="preserve"> </w:t>
      </w:r>
      <w:r w:rsidRPr="00085DDA">
        <w:rPr>
          <w:b/>
          <w:bCs/>
          <w:color w:val="4472C4" w:themeColor="accent1"/>
          <w:sz w:val="32"/>
          <w:szCs w:val="32"/>
        </w:rPr>
        <w:t>er JANUARY 2026</w:t>
      </w:r>
    </w:p>
    <w:p w14:paraId="791EF784" w14:textId="77777777" w:rsidR="000665A1" w:rsidRPr="00085DDA" w:rsidRDefault="000665A1" w:rsidP="00085DDA">
      <w:pPr>
        <w:pStyle w:val="NoSpacing"/>
        <w:jc w:val="center"/>
        <w:rPr>
          <w:b/>
          <w:bCs/>
          <w:color w:val="FF0000"/>
          <w:sz w:val="40"/>
          <w:szCs w:val="40"/>
        </w:rPr>
      </w:pPr>
      <w:r w:rsidRPr="00085DDA">
        <w:rPr>
          <w:b/>
          <w:bCs/>
          <w:color w:val="FF0000"/>
          <w:sz w:val="40"/>
          <w:szCs w:val="40"/>
        </w:rPr>
        <w:t>Would all of you write us and answer the following questions.</w:t>
      </w:r>
    </w:p>
    <w:p w14:paraId="340A70E0" w14:textId="77777777" w:rsidR="000665A1" w:rsidRDefault="000665A1" w:rsidP="00085DDA">
      <w:pPr>
        <w:pStyle w:val="NoSpacing"/>
        <w:jc w:val="center"/>
        <w:rPr>
          <w:b/>
          <w:bCs/>
          <w:color w:val="2F5496" w:themeColor="accent1" w:themeShade="BF"/>
          <w:sz w:val="28"/>
          <w:szCs w:val="28"/>
        </w:rPr>
      </w:pPr>
      <w:r w:rsidRPr="00A36ACF">
        <w:rPr>
          <w:b/>
          <w:bCs/>
          <w:color w:val="2F5496" w:themeColor="accent1" w:themeShade="BF"/>
          <w:sz w:val="28"/>
          <w:szCs w:val="28"/>
        </w:rPr>
        <w:t>What does “HONOR SOCIETY OF</w:t>
      </w:r>
    </w:p>
    <w:p w14:paraId="7CA801D3" w14:textId="5F0E3043" w:rsidR="000665A1" w:rsidRDefault="000665A1" w:rsidP="00085DDA">
      <w:pPr>
        <w:pStyle w:val="NoSpacing"/>
        <w:jc w:val="center"/>
        <w:rPr>
          <w:b/>
          <w:bCs/>
          <w:sz w:val="28"/>
          <w:szCs w:val="28"/>
        </w:rPr>
      </w:pPr>
      <w:r w:rsidRPr="00A36ACF">
        <w:rPr>
          <w:b/>
          <w:bCs/>
          <w:color w:val="2F5496" w:themeColor="accent1" w:themeShade="BF"/>
          <w:sz w:val="28"/>
          <w:szCs w:val="28"/>
        </w:rPr>
        <w:t>AMERICAN VETERANS” mean to you?</w:t>
      </w:r>
    </w:p>
    <w:p w14:paraId="545B03CC" w14:textId="77777777" w:rsidR="000665A1" w:rsidRDefault="000665A1" w:rsidP="000665A1">
      <w:pPr>
        <w:pStyle w:val="NoSpacing"/>
        <w:jc w:val="both"/>
        <w:rPr>
          <w:b/>
          <w:bCs/>
          <w:sz w:val="28"/>
          <w:szCs w:val="28"/>
        </w:rPr>
      </w:pPr>
      <w:r w:rsidRPr="00085DDA">
        <w:rPr>
          <w:b/>
          <w:bCs/>
          <w:sz w:val="28"/>
          <w:szCs w:val="28"/>
          <w:highlight w:val="yellow"/>
        </w:rPr>
        <w:t xml:space="preserve">The above short article was in our JANUARY 2026 DAKOTA 40 and 8 </w:t>
      </w:r>
      <w:proofErr w:type="gramStart"/>
      <w:r w:rsidRPr="00085DDA">
        <w:rPr>
          <w:b/>
          <w:bCs/>
          <w:sz w:val="28"/>
          <w:szCs w:val="28"/>
          <w:highlight w:val="yellow"/>
        </w:rPr>
        <w:t>NEWSLETTER</w:t>
      </w:r>
      <w:proofErr w:type="gramEnd"/>
      <w:r w:rsidRPr="00085DDA">
        <w:rPr>
          <w:b/>
          <w:bCs/>
          <w:sz w:val="28"/>
          <w:szCs w:val="28"/>
          <w:highlight w:val="yellow"/>
        </w:rPr>
        <w:t xml:space="preserve"> sent to over 100 Voyageurs.</w:t>
      </w:r>
      <w:r>
        <w:rPr>
          <w:b/>
          <w:bCs/>
          <w:sz w:val="28"/>
          <w:szCs w:val="28"/>
        </w:rPr>
        <w:t xml:space="preserve">  </w:t>
      </w:r>
    </w:p>
    <w:p w14:paraId="1F7EB74F" w14:textId="50D7935A" w:rsidR="00085DDA" w:rsidRPr="009A4DA8" w:rsidRDefault="00085DDA" w:rsidP="000665A1">
      <w:pPr>
        <w:pStyle w:val="NoSpacing"/>
        <w:jc w:val="both"/>
        <w:rPr>
          <w:b/>
          <w:bCs/>
          <w:color w:val="EE0000"/>
          <w:sz w:val="32"/>
          <w:szCs w:val="32"/>
        </w:rPr>
      </w:pPr>
      <w:r w:rsidRPr="009A4DA8">
        <w:rPr>
          <w:b/>
          <w:bCs/>
          <w:color w:val="EE0000"/>
          <w:sz w:val="32"/>
          <w:szCs w:val="32"/>
        </w:rPr>
        <w:t xml:space="preserve">We received one letter from a concerned Voyageur, that follows.  We would still like to hear from you for our future DAKOTA </w:t>
      </w:r>
      <w:r w:rsidR="009A4DA8" w:rsidRPr="009A4DA8">
        <w:rPr>
          <w:b/>
          <w:bCs/>
          <w:color w:val="EE0000"/>
          <w:sz w:val="32"/>
          <w:szCs w:val="32"/>
        </w:rPr>
        <w:t>NEWSLETTERS.</w:t>
      </w:r>
    </w:p>
    <w:p w14:paraId="524530A9" w14:textId="77777777" w:rsidR="00085DDA" w:rsidRDefault="00085DDA" w:rsidP="000665A1">
      <w:pPr>
        <w:pStyle w:val="NoSpacing"/>
        <w:jc w:val="both"/>
        <w:rPr>
          <w:b/>
          <w:bCs/>
          <w:sz w:val="28"/>
          <w:szCs w:val="28"/>
        </w:rPr>
      </w:pPr>
    </w:p>
    <w:p w14:paraId="733ACB22" w14:textId="4EB4B898" w:rsidR="006A2C62" w:rsidRPr="006A2C62" w:rsidRDefault="006A2C62" w:rsidP="006A2C62">
      <w:pPr>
        <w:pStyle w:val="NoSpacing"/>
        <w:rPr>
          <w:b/>
          <w:bCs/>
          <w:sz w:val="32"/>
          <w:szCs w:val="32"/>
        </w:rPr>
      </w:pPr>
      <w:r w:rsidRPr="006A2C62">
        <w:rPr>
          <w:b/>
          <w:bCs/>
          <w:sz w:val="32"/>
          <w:szCs w:val="32"/>
        </w:rPr>
        <w:t xml:space="preserve"> LETTER RECEIVED BY A VOYAGEUR</w:t>
      </w:r>
    </w:p>
    <w:p w14:paraId="11434AA3" w14:textId="77777777" w:rsidR="009A4DA8" w:rsidRPr="009A4DA8" w:rsidRDefault="009A4DA8" w:rsidP="009A4DA8">
      <w:pPr>
        <w:jc w:val="both"/>
        <w:rPr>
          <w:rFonts w:ascii="Tahoma" w:hAnsi="Tahoma" w:cs="Tahoma"/>
          <w:sz w:val="24"/>
          <w:szCs w:val="24"/>
        </w:rPr>
      </w:pPr>
      <w:proofErr w:type="gramStart"/>
      <w:r>
        <w:rPr>
          <w:rFonts w:ascii="Tahoma" w:hAnsi="Tahoma" w:cs="Tahoma"/>
          <w:sz w:val="28"/>
          <w:szCs w:val="28"/>
        </w:rPr>
        <w:t xml:space="preserve">Preston,   </w:t>
      </w:r>
      <w:proofErr w:type="gramEnd"/>
      <w:r>
        <w:rPr>
          <w:rFonts w:ascii="Tahoma" w:hAnsi="Tahoma" w:cs="Tahoma"/>
          <w:sz w:val="28"/>
          <w:szCs w:val="28"/>
        </w:rPr>
        <w:t xml:space="preserve">                                                                                                  </w:t>
      </w:r>
      <w:proofErr w:type="gramStart"/>
      <w:r w:rsidRPr="009A4DA8">
        <w:rPr>
          <w:rFonts w:ascii="Tahoma" w:hAnsi="Tahoma" w:cs="Tahoma"/>
          <w:sz w:val="24"/>
          <w:szCs w:val="24"/>
        </w:rPr>
        <w:t>That</w:t>
      </w:r>
      <w:proofErr w:type="gramEnd"/>
      <w:r w:rsidRPr="009A4DA8">
        <w:rPr>
          <w:rFonts w:ascii="Tahoma" w:hAnsi="Tahoma" w:cs="Tahoma"/>
          <w:sz w:val="24"/>
          <w:szCs w:val="24"/>
        </w:rPr>
        <w:t xml:space="preserve"> is an outstanding issue and you are to be commended for it.  I appreciate you including me on your disbursement list.</w:t>
      </w:r>
    </w:p>
    <w:p w14:paraId="5D92FB59" w14:textId="77777777" w:rsidR="009A4DA8" w:rsidRPr="009A4DA8" w:rsidRDefault="009A4DA8" w:rsidP="009A4DA8">
      <w:pPr>
        <w:jc w:val="both"/>
        <w:rPr>
          <w:rFonts w:ascii="Tahoma" w:hAnsi="Tahoma" w:cs="Tahoma"/>
          <w:sz w:val="24"/>
          <w:szCs w:val="24"/>
        </w:rPr>
      </w:pPr>
      <w:r w:rsidRPr="00D921BC">
        <w:rPr>
          <w:rFonts w:ascii="Tahoma" w:hAnsi="Tahoma" w:cs="Tahoma"/>
          <w:sz w:val="24"/>
          <w:szCs w:val="24"/>
        </w:rPr>
        <w:t>Thanks for the kind words and your agreement with what I believe is happening in the Forty and Eight. I am flattered that you want to use that message in your bulletin and I am happy for you to do so</w:t>
      </w:r>
      <w:r w:rsidRPr="009A4DA8">
        <w:rPr>
          <w:rFonts w:ascii="Tahoma" w:hAnsi="Tahoma" w:cs="Tahoma"/>
          <w:sz w:val="24"/>
          <w:szCs w:val="24"/>
        </w:rPr>
        <w:t>.</w:t>
      </w:r>
    </w:p>
    <w:p w14:paraId="042BF3BA" w14:textId="77777777" w:rsidR="009A4DA8" w:rsidRPr="009A4DA8" w:rsidRDefault="009A4DA8" w:rsidP="009A4DA8">
      <w:pPr>
        <w:jc w:val="both"/>
        <w:rPr>
          <w:rFonts w:ascii="Tahoma" w:hAnsi="Tahoma" w:cs="Tahoma"/>
          <w:sz w:val="24"/>
          <w:szCs w:val="24"/>
        </w:rPr>
      </w:pPr>
      <w:r w:rsidRPr="009A4DA8">
        <w:rPr>
          <w:rFonts w:ascii="Tahoma" w:hAnsi="Tahoma" w:cs="Tahoma"/>
          <w:sz w:val="24"/>
          <w:szCs w:val="24"/>
        </w:rPr>
        <w:t xml:space="preserve">In answer to your question of What does the Honor Society of the 40 and 8 mean to me, I will sum it up in this manner……I believe now, just as I did 30 some years ago that the mission and work of the Forty and Eight is worthy, honorable and has great value to the veterans and their communities.  HOWEVER, in the last several years the administration of the organization has not done an honorable job in conducting business and it has become a “Good Ole </w:t>
      </w:r>
    </w:p>
    <w:p w14:paraId="6AC15EA5" w14:textId="2531C704" w:rsidR="009A4DA8" w:rsidRPr="009A4DA8" w:rsidRDefault="009A4DA8" w:rsidP="009A4DA8">
      <w:pPr>
        <w:jc w:val="both"/>
        <w:rPr>
          <w:rFonts w:ascii="Tahoma" w:hAnsi="Tahoma" w:cs="Tahoma"/>
          <w:sz w:val="24"/>
          <w:szCs w:val="24"/>
        </w:rPr>
      </w:pPr>
      <w:r w:rsidRPr="009A4DA8">
        <w:rPr>
          <w:rFonts w:ascii="Tahoma" w:hAnsi="Tahoma" w:cs="Tahoma"/>
          <w:sz w:val="24"/>
          <w:szCs w:val="24"/>
        </w:rPr>
        <w:t>Boy Club” catering only to their own selected group and their interests.  Some of the traditions and even some constitutional issues have been ignored to suit their personal needs.</w:t>
      </w:r>
    </w:p>
    <w:p w14:paraId="1758CD90" w14:textId="77777777" w:rsidR="009A4DA8" w:rsidRPr="009A4DA8" w:rsidRDefault="009A4DA8" w:rsidP="009A4DA8">
      <w:pPr>
        <w:jc w:val="both"/>
        <w:rPr>
          <w:rFonts w:ascii="Tahoma" w:hAnsi="Tahoma" w:cs="Tahoma"/>
          <w:sz w:val="24"/>
          <w:szCs w:val="24"/>
        </w:rPr>
      </w:pPr>
      <w:proofErr w:type="gramStart"/>
      <w:r w:rsidRPr="009A4DA8">
        <w:rPr>
          <w:rFonts w:ascii="Tahoma" w:hAnsi="Tahoma" w:cs="Tahoma"/>
          <w:sz w:val="24"/>
          <w:szCs w:val="24"/>
        </w:rPr>
        <w:t>So</w:t>
      </w:r>
      <w:proofErr w:type="gramEnd"/>
      <w:r w:rsidRPr="009A4DA8">
        <w:rPr>
          <w:rFonts w:ascii="Tahoma" w:hAnsi="Tahoma" w:cs="Tahoma"/>
          <w:sz w:val="24"/>
          <w:szCs w:val="24"/>
        </w:rPr>
        <w:t xml:space="preserve"> it seems as if “The Honor Society of American Veterans” has been paying a lot less attention to the honor lately and therefore tarnishing that motto.</w:t>
      </w:r>
    </w:p>
    <w:p w14:paraId="44D2DD30" w14:textId="77777777" w:rsidR="009A4DA8" w:rsidRPr="009A4DA8" w:rsidRDefault="009A4DA8" w:rsidP="009A4DA8">
      <w:pPr>
        <w:jc w:val="both"/>
        <w:rPr>
          <w:rFonts w:ascii="Tahoma" w:hAnsi="Tahoma" w:cs="Tahoma"/>
          <w:sz w:val="24"/>
          <w:szCs w:val="24"/>
        </w:rPr>
      </w:pPr>
      <w:r w:rsidRPr="009A4DA8">
        <w:rPr>
          <w:rFonts w:ascii="Tahoma" w:hAnsi="Tahoma" w:cs="Tahoma"/>
          <w:sz w:val="24"/>
          <w:szCs w:val="24"/>
        </w:rPr>
        <w:t>This is just my opinion from my own experiences and observations and as I said earlier I believe 100% in the Forty and Eight and I still love it today, but I find it very difficult to support a group autonomous “leaders” interested more in self recognition and authority than the greater good of the organization.</w:t>
      </w:r>
    </w:p>
    <w:p w14:paraId="687C460A" w14:textId="77777777" w:rsidR="009A4DA8" w:rsidRPr="00D921BC" w:rsidRDefault="009A4DA8" w:rsidP="009A4DA8">
      <w:pPr>
        <w:jc w:val="both"/>
        <w:rPr>
          <w:rFonts w:ascii="Tahoma" w:hAnsi="Tahoma" w:cs="Tahoma"/>
          <w:sz w:val="24"/>
          <w:szCs w:val="24"/>
        </w:rPr>
      </w:pPr>
      <w:r w:rsidRPr="00D921BC">
        <w:rPr>
          <w:rFonts w:ascii="Tahoma" w:hAnsi="Tahoma" w:cs="Tahoma"/>
          <w:sz w:val="24"/>
          <w:szCs w:val="24"/>
        </w:rPr>
        <w:t>I will continue to keep up the good fight because I believe the right thing to do may not always be the right thing personally but it is still the </w:t>
      </w:r>
      <w:r w:rsidRPr="00D921BC">
        <w:rPr>
          <w:rFonts w:ascii="Tahoma" w:hAnsi="Tahoma" w:cs="Tahoma"/>
          <w:b/>
          <w:bCs/>
          <w:sz w:val="24"/>
          <w:szCs w:val="24"/>
        </w:rPr>
        <w:t>RIGHT THING</w:t>
      </w:r>
      <w:r w:rsidRPr="00D921BC">
        <w:rPr>
          <w:rFonts w:ascii="Tahoma" w:hAnsi="Tahoma" w:cs="Tahoma"/>
          <w:sz w:val="24"/>
          <w:szCs w:val="24"/>
        </w:rPr>
        <w:t>, but I feel the organization has much more worth than what these fools can say</w:t>
      </w:r>
      <w:r w:rsidRPr="009A4DA8">
        <w:rPr>
          <w:rFonts w:ascii="Tahoma" w:hAnsi="Tahoma" w:cs="Tahoma"/>
          <w:sz w:val="24"/>
          <w:szCs w:val="24"/>
        </w:rPr>
        <w:t xml:space="preserve">. </w:t>
      </w:r>
      <w:r w:rsidRPr="00D921BC">
        <w:rPr>
          <w:rFonts w:ascii="Tahoma" w:hAnsi="Tahoma" w:cs="Tahoma"/>
          <w:sz w:val="24"/>
          <w:szCs w:val="24"/>
        </w:rPr>
        <w:t xml:space="preserve"> Maybe someone will read your bulletin and agree and be bold enough to support the claims made in the article. If that were the case, I would feel as if I accomplished something no matter how small.</w:t>
      </w:r>
    </w:p>
    <w:p w14:paraId="0297D20A" w14:textId="77777777" w:rsidR="009A4DA8" w:rsidRPr="00D921BC" w:rsidRDefault="009A4DA8" w:rsidP="009A4DA8">
      <w:pPr>
        <w:jc w:val="both"/>
        <w:rPr>
          <w:rFonts w:ascii="Tahoma" w:hAnsi="Tahoma" w:cs="Tahoma"/>
          <w:sz w:val="24"/>
          <w:szCs w:val="24"/>
        </w:rPr>
      </w:pPr>
      <w:r w:rsidRPr="00D921BC">
        <w:rPr>
          <w:rFonts w:ascii="Tahoma" w:hAnsi="Tahoma" w:cs="Tahoma"/>
          <w:sz w:val="24"/>
          <w:szCs w:val="24"/>
        </w:rPr>
        <w:t>You take care of yourself and say "hi" to Iryna</w:t>
      </w:r>
      <w:r w:rsidRPr="009A4DA8">
        <w:rPr>
          <w:rFonts w:ascii="Tahoma" w:hAnsi="Tahoma" w:cs="Tahoma"/>
          <w:sz w:val="24"/>
          <w:szCs w:val="24"/>
        </w:rPr>
        <w:t xml:space="preserve">, </w:t>
      </w:r>
      <w:r w:rsidRPr="00D921BC">
        <w:rPr>
          <w:rFonts w:ascii="Tahoma" w:hAnsi="Tahoma" w:cs="Tahoma"/>
          <w:sz w:val="24"/>
          <w:szCs w:val="24"/>
        </w:rPr>
        <w:t xml:space="preserve">and God Bless </w:t>
      </w:r>
      <w:r w:rsidRPr="009A4DA8">
        <w:rPr>
          <w:rFonts w:ascii="Tahoma" w:hAnsi="Tahoma" w:cs="Tahoma"/>
          <w:sz w:val="24"/>
          <w:szCs w:val="24"/>
        </w:rPr>
        <w:t xml:space="preserve">you </w:t>
      </w:r>
      <w:r w:rsidRPr="00D921BC">
        <w:rPr>
          <w:rFonts w:ascii="Tahoma" w:hAnsi="Tahoma" w:cs="Tahoma"/>
          <w:sz w:val="24"/>
          <w:szCs w:val="24"/>
        </w:rPr>
        <w:t>and keep working to make the Grand du South Dakota a genuine 40 &amp; 8 Grand Voiture.</w:t>
      </w:r>
    </w:p>
    <w:p w14:paraId="15618C66" w14:textId="77777777" w:rsidR="009A4DA8" w:rsidRPr="009A4DA8" w:rsidRDefault="009A4DA8" w:rsidP="009A4DA8">
      <w:pPr>
        <w:jc w:val="both"/>
        <w:rPr>
          <w:rFonts w:ascii="Tahoma" w:hAnsi="Tahoma" w:cs="Tahoma"/>
          <w:sz w:val="24"/>
          <w:szCs w:val="24"/>
        </w:rPr>
      </w:pPr>
      <w:r w:rsidRPr="009A4DA8">
        <w:rPr>
          <w:rFonts w:ascii="Tahoma" w:hAnsi="Tahoma" w:cs="Tahoma"/>
          <w:sz w:val="24"/>
          <w:szCs w:val="24"/>
        </w:rPr>
        <w:t>God Bless you Preston</w:t>
      </w:r>
    </w:p>
    <w:p w14:paraId="236E4F28" w14:textId="2957EF68" w:rsidR="00B8579F" w:rsidRPr="00EE69E7" w:rsidRDefault="00B8579F" w:rsidP="009A4DA8">
      <w:pPr>
        <w:jc w:val="both"/>
        <w:rPr>
          <w:rFonts w:ascii="Tahoma" w:hAnsi="Tahoma" w:cs="Tahoma"/>
        </w:rPr>
      </w:pPr>
      <w:r w:rsidRPr="00EE69E7">
        <w:rPr>
          <w:rFonts w:ascii="Tahoma" w:hAnsi="Tahoma" w:cs="Tahoma"/>
        </w:rPr>
        <w:t>We do our best with our few active members in Locale FALLS Voiture 180.</w:t>
      </w:r>
      <w:r w:rsidR="00EE69E7" w:rsidRPr="00EE69E7">
        <w:rPr>
          <w:rFonts w:ascii="Tahoma" w:hAnsi="Tahoma" w:cs="Tahoma"/>
        </w:rPr>
        <w:t xml:space="preserve">  We give NURSES SCHOLARSHIPS. </w:t>
      </w:r>
      <w:r w:rsidR="00800CF6">
        <w:rPr>
          <w:rFonts w:ascii="Tahoma" w:hAnsi="Tahoma" w:cs="Tahoma"/>
        </w:rPr>
        <w:t>d</w:t>
      </w:r>
      <w:r w:rsidR="00EE69E7" w:rsidRPr="00EE69E7">
        <w:rPr>
          <w:rFonts w:ascii="Tahoma" w:hAnsi="Tahoma" w:cs="Tahoma"/>
        </w:rPr>
        <w:t xml:space="preserve">o the 40 and 8 FLAG PROGRAM in several schools, set up POW/MIA TABLE </w:t>
      </w:r>
      <w:r w:rsidR="00800CF6">
        <w:rPr>
          <w:rFonts w:ascii="Tahoma" w:hAnsi="Tahoma" w:cs="Tahoma"/>
        </w:rPr>
        <w:t>on the 3</w:t>
      </w:r>
      <w:r w:rsidR="00800CF6" w:rsidRPr="00800CF6">
        <w:rPr>
          <w:rFonts w:ascii="Tahoma" w:hAnsi="Tahoma" w:cs="Tahoma"/>
          <w:vertAlign w:val="superscript"/>
        </w:rPr>
        <w:t>rd</w:t>
      </w:r>
      <w:r w:rsidR="00800CF6">
        <w:rPr>
          <w:rFonts w:ascii="Tahoma" w:hAnsi="Tahoma" w:cs="Tahoma"/>
        </w:rPr>
        <w:t xml:space="preserve"> Friday in</w:t>
      </w:r>
      <w:r w:rsidR="00EE69E7" w:rsidRPr="00EE69E7">
        <w:rPr>
          <w:rFonts w:ascii="Tahoma" w:hAnsi="Tahoma" w:cs="Tahoma"/>
        </w:rPr>
        <w:t xml:space="preserve"> September in a dozen or more restaurants for REMEMERENCE DAY, put on VETERANS DAY PROGRAMS in schools</w:t>
      </w:r>
      <w:r w:rsidR="00800CF6">
        <w:rPr>
          <w:rFonts w:ascii="Tahoma" w:hAnsi="Tahoma" w:cs="Tahoma"/>
        </w:rPr>
        <w:t>.</w:t>
      </w:r>
    </w:p>
    <w:p w14:paraId="0CCF1092" w14:textId="2C863A97" w:rsidR="006235BB" w:rsidRDefault="00B8579F" w:rsidP="00AC6228">
      <w:pPr>
        <w:jc w:val="both"/>
        <w:rPr>
          <w:b/>
          <w:bCs/>
          <w:sz w:val="28"/>
          <w:szCs w:val="28"/>
        </w:rPr>
      </w:pPr>
      <w:r w:rsidRPr="00EE69E7">
        <w:rPr>
          <w:rFonts w:ascii="Tahoma" w:hAnsi="Tahoma" w:cs="Tahoma"/>
        </w:rPr>
        <w:t xml:space="preserve"> </w:t>
      </w:r>
      <w:r w:rsidR="009A4DA8" w:rsidRPr="00EE69E7">
        <w:rPr>
          <w:rFonts w:ascii="Tahoma" w:hAnsi="Tahoma" w:cs="Tahoma"/>
        </w:rPr>
        <w:t>I would like to add that when I ran for Chef de Chemin de Fer</w:t>
      </w:r>
      <w:r w:rsidRPr="00EE69E7">
        <w:rPr>
          <w:rFonts w:ascii="Tahoma" w:hAnsi="Tahoma" w:cs="Tahoma"/>
        </w:rPr>
        <w:t>,</w:t>
      </w:r>
      <w:r w:rsidR="009A4DA8" w:rsidRPr="00EE69E7">
        <w:rPr>
          <w:rFonts w:ascii="Tahoma" w:hAnsi="Tahoma" w:cs="Tahoma"/>
        </w:rPr>
        <w:t xml:space="preserve"> my good friends told me I would not win.  I asked why they would say that and they said “you do not agree with the way they do things” and if the voyageurs that run the 40 and 8 don’t want you don’t win.  AND I DID NOT WIN.I also do not like all the Grands and </w:t>
      </w:r>
      <w:proofErr w:type="gramStart"/>
      <w:r w:rsidR="009A4DA8" w:rsidRPr="00EE69E7">
        <w:rPr>
          <w:rFonts w:ascii="Tahoma" w:hAnsi="Tahoma" w:cs="Tahoma"/>
        </w:rPr>
        <w:t>Loca</w:t>
      </w:r>
      <w:r w:rsidR="006B762E" w:rsidRPr="00EE69E7">
        <w:rPr>
          <w:rFonts w:ascii="Tahoma" w:hAnsi="Tahoma" w:cs="Tahoma"/>
        </w:rPr>
        <w:t>les</w:t>
      </w:r>
      <w:r w:rsidRPr="00EE69E7">
        <w:rPr>
          <w:rFonts w:ascii="Tahoma" w:hAnsi="Tahoma" w:cs="Tahoma"/>
        </w:rPr>
        <w:t xml:space="preserve"> </w:t>
      </w:r>
      <w:r w:rsidR="009A4DA8" w:rsidRPr="00EE69E7">
        <w:rPr>
          <w:rFonts w:ascii="Tahoma" w:hAnsi="Tahoma" w:cs="Tahoma"/>
        </w:rPr>
        <w:t xml:space="preserve"> sitting</w:t>
      </w:r>
      <w:proofErr w:type="gramEnd"/>
      <w:r w:rsidR="009A4DA8" w:rsidRPr="00EE69E7">
        <w:rPr>
          <w:rFonts w:ascii="Tahoma" w:hAnsi="Tahoma" w:cs="Tahoma"/>
        </w:rPr>
        <w:t xml:space="preserve"> on thousands of dollars, I strongly believe this money raised by voyageurs who have been called to report to supreme Commander of the Universe and have taken their places in the ranks of the unnumbered dead should be spent in the communitees it was raised in.  Preston Olso</w:t>
      </w:r>
      <w:r w:rsidR="00C37CF7">
        <w:rPr>
          <w:rFonts w:ascii="Tahoma" w:hAnsi="Tahoma" w:cs="Tahoma"/>
        </w:rPr>
        <w:t>n</w:t>
      </w:r>
    </w:p>
    <w:p w14:paraId="74821F57" w14:textId="77777777" w:rsidR="006235BB" w:rsidRDefault="006235BB" w:rsidP="00874D0D">
      <w:pPr>
        <w:pStyle w:val="NoSpacing"/>
        <w:rPr>
          <w:b/>
          <w:bCs/>
          <w:sz w:val="28"/>
          <w:szCs w:val="28"/>
        </w:rPr>
      </w:pPr>
    </w:p>
    <w:p w14:paraId="017CC914" w14:textId="77777777" w:rsidR="006235BB" w:rsidRDefault="006235BB" w:rsidP="00874D0D">
      <w:pPr>
        <w:pStyle w:val="NoSpacing"/>
        <w:rPr>
          <w:b/>
          <w:bCs/>
          <w:sz w:val="28"/>
          <w:szCs w:val="28"/>
        </w:rPr>
      </w:pPr>
    </w:p>
    <w:p w14:paraId="082BD43E" w14:textId="77777777" w:rsidR="006235BB" w:rsidRDefault="006235BB" w:rsidP="00874D0D">
      <w:pPr>
        <w:pStyle w:val="NoSpacing"/>
        <w:rPr>
          <w:b/>
          <w:bCs/>
          <w:sz w:val="28"/>
          <w:szCs w:val="28"/>
        </w:rPr>
      </w:pPr>
    </w:p>
    <w:p w14:paraId="2670C9D6" w14:textId="77777777" w:rsidR="006235BB" w:rsidRDefault="006235BB" w:rsidP="00874D0D">
      <w:pPr>
        <w:pStyle w:val="NoSpacing"/>
        <w:rPr>
          <w:b/>
          <w:bCs/>
          <w:sz w:val="28"/>
          <w:szCs w:val="28"/>
        </w:rPr>
      </w:pPr>
    </w:p>
    <w:p w14:paraId="0AFAF767" w14:textId="77777777" w:rsidR="006235BB" w:rsidRDefault="006235BB" w:rsidP="00874D0D">
      <w:pPr>
        <w:pStyle w:val="NoSpacing"/>
        <w:rPr>
          <w:b/>
          <w:bCs/>
          <w:sz w:val="28"/>
          <w:szCs w:val="28"/>
        </w:rPr>
      </w:pPr>
    </w:p>
    <w:p w14:paraId="500BA0AF" w14:textId="77777777" w:rsidR="006235BB" w:rsidRDefault="006235BB" w:rsidP="00874D0D">
      <w:pPr>
        <w:pStyle w:val="NoSpacing"/>
        <w:rPr>
          <w:b/>
          <w:bCs/>
          <w:sz w:val="28"/>
          <w:szCs w:val="28"/>
        </w:rPr>
      </w:pPr>
    </w:p>
    <w:p w14:paraId="1502086E" w14:textId="77777777" w:rsidR="006235BB" w:rsidRDefault="006235BB" w:rsidP="00874D0D">
      <w:pPr>
        <w:pStyle w:val="NoSpacing"/>
        <w:rPr>
          <w:b/>
          <w:bCs/>
          <w:sz w:val="28"/>
          <w:szCs w:val="28"/>
        </w:rPr>
      </w:pPr>
    </w:p>
    <w:p w14:paraId="42907A12" w14:textId="77777777" w:rsidR="006235BB" w:rsidRDefault="006235BB" w:rsidP="00874D0D">
      <w:pPr>
        <w:pStyle w:val="NoSpacing"/>
        <w:rPr>
          <w:b/>
          <w:bCs/>
          <w:sz w:val="28"/>
          <w:szCs w:val="28"/>
        </w:rPr>
      </w:pPr>
    </w:p>
    <w:p w14:paraId="33E54B93" w14:textId="77777777" w:rsidR="006235BB" w:rsidRDefault="006235BB" w:rsidP="00874D0D">
      <w:pPr>
        <w:pStyle w:val="NoSpacing"/>
        <w:rPr>
          <w:b/>
          <w:bCs/>
          <w:sz w:val="28"/>
          <w:szCs w:val="28"/>
        </w:rPr>
      </w:pPr>
    </w:p>
    <w:p w14:paraId="1C530CF4" w14:textId="77777777" w:rsidR="006235BB" w:rsidRDefault="006235BB" w:rsidP="00874D0D">
      <w:pPr>
        <w:pStyle w:val="NoSpacing"/>
        <w:rPr>
          <w:b/>
          <w:bCs/>
          <w:sz w:val="28"/>
          <w:szCs w:val="28"/>
        </w:rPr>
      </w:pPr>
    </w:p>
    <w:p w14:paraId="4FEE103D" w14:textId="77777777" w:rsidR="006235BB" w:rsidRDefault="006235BB" w:rsidP="00874D0D">
      <w:pPr>
        <w:pStyle w:val="NoSpacing"/>
        <w:rPr>
          <w:b/>
          <w:bCs/>
          <w:sz w:val="28"/>
          <w:szCs w:val="28"/>
        </w:rPr>
      </w:pPr>
    </w:p>
    <w:p w14:paraId="2A3C1EE1" w14:textId="77777777" w:rsidR="006235BB" w:rsidRDefault="006235BB" w:rsidP="00874D0D">
      <w:pPr>
        <w:pStyle w:val="NoSpacing"/>
        <w:rPr>
          <w:b/>
          <w:bCs/>
          <w:sz w:val="28"/>
          <w:szCs w:val="28"/>
        </w:rPr>
      </w:pPr>
    </w:p>
    <w:p w14:paraId="50214F21" w14:textId="77777777" w:rsidR="006235BB" w:rsidRDefault="006235BB" w:rsidP="00874D0D">
      <w:pPr>
        <w:pStyle w:val="NoSpacing"/>
        <w:rPr>
          <w:b/>
          <w:bCs/>
          <w:sz w:val="28"/>
          <w:szCs w:val="28"/>
        </w:rPr>
      </w:pPr>
    </w:p>
    <w:p w14:paraId="0842110D" w14:textId="77777777" w:rsidR="006235BB" w:rsidRDefault="006235BB" w:rsidP="00874D0D">
      <w:pPr>
        <w:pStyle w:val="NoSpacing"/>
        <w:rPr>
          <w:b/>
          <w:bCs/>
          <w:sz w:val="28"/>
          <w:szCs w:val="28"/>
        </w:rPr>
      </w:pPr>
    </w:p>
    <w:p w14:paraId="0F4E87FE" w14:textId="77777777" w:rsidR="006235BB" w:rsidRPr="006C4695" w:rsidRDefault="006235BB" w:rsidP="00874D0D">
      <w:pPr>
        <w:pStyle w:val="NoSpacing"/>
        <w:rPr>
          <w:b/>
          <w:bCs/>
          <w:sz w:val="28"/>
          <w:szCs w:val="28"/>
        </w:rPr>
      </w:pPr>
    </w:p>
    <w:p w14:paraId="2C12DAED" w14:textId="77777777" w:rsidR="0031627B" w:rsidRDefault="0031627B" w:rsidP="0031627B">
      <w:pPr>
        <w:rPr>
          <w:b/>
          <w:bCs/>
          <w:sz w:val="28"/>
          <w:szCs w:val="28"/>
        </w:rPr>
      </w:pPr>
    </w:p>
    <w:p w14:paraId="3764F738" w14:textId="0FDAEF38" w:rsidR="00874D0D" w:rsidRPr="00874D0D" w:rsidRDefault="00874D0D" w:rsidP="00874D0D">
      <w:pPr>
        <w:rPr>
          <w:b/>
          <w:bCs/>
          <w:sz w:val="28"/>
          <w:szCs w:val="28"/>
        </w:rPr>
      </w:pPr>
    </w:p>
    <w:p w14:paraId="20324CEE" w14:textId="2D442FF4" w:rsidR="006C4695" w:rsidRDefault="006C4695" w:rsidP="00874D0D">
      <w:pPr>
        <w:pStyle w:val="NoSpacing"/>
        <w:rPr>
          <w:b/>
          <w:bCs/>
        </w:rPr>
      </w:pPr>
    </w:p>
    <w:p w14:paraId="4BAA8A98" w14:textId="0392F2A6" w:rsidR="00874D0D" w:rsidRDefault="00874D0D" w:rsidP="004220FD">
      <w:pPr>
        <w:jc w:val="center"/>
        <w:rPr>
          <w:b/>
          <w:bCs/>
        </w:rPr>
      </w:pPr>
    </w:p>
    <w:p w14:paraId="42C329CA" w14:textId="77777777" w:rsidR="00874D0D" w:rsidRDefault="00874D0D" w:rsidP="004220FD">
      <w:pPr>
        <w:jc w:val="center"/>
        <w:rPr>
          <w:b/>
          <w:bCs/>
        </w:rPr>
        <w:sectPr w:rsidR="00874D0D" w:rsidSect="00AD6852">
          <w:type w:val="continuous"/>
          <w:pgSz w:w="12240" w:h="15840"/>
          <w:pgMar w:top="288" w:right="720" w:bottom="720" w:left="720" w:header="720" w:footer="720" w:gutter="0"/>
          <w:cols w:num="2" w:space="720"/>
          <w:docGrid w:linePitch="360"/>
        </w:sectPr>
      </w:pPr>
    </w:p>
    <w:p w14:paraId="4ABB28D5" w14:textId="77777777" w:rsidR="00505DC4" w:rsidRDefault="00505DC4" w:rsidP="00F33DA7">
      <w:pPr>
        <w:jc w:val="center"/>
      </w:pPr>
    </w:p>
    <w:sectPr w:rsidR="00505DC4" w:rsidSect="00874D0D">
      <w:type w:val="continuous"/>
      <w:pgSz w:w="12240" w:h="15840"/>
      <w:pgMar w:top="288"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badi MT Condensed">
    <w:altName w:val="MV Bol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23621"/>
    <w:multiLevelType w:val="multilevel"/>
    <w:tmpl w:val="821A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7000A7"/>
    <w:multiLevelType w:val="multilevel"/>
    <w:tmpl w:val="7704452A"/>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 w15:restartNumberingAfterBreak="0">
    <w:nsid w:val="4846746D"/>
    <w:multiLevelType w:val="multilevel"/>
    <w:tmpl w:val="8822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3251747">
    <w:abstractNumId w:val="0"/>
  </w:num>
  <w:num w:numId="2" w16cid:durableId="1208490619">
    <w:abstractNumId w:val="2"/>
  </w:num>
  <w:num w:numId="3" w16cid:durableId="1805809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0FD"/>
    <w:rsid w:val="0000197F"/>
    <w:rsid w:val="0001746E"/>
    <w:rsid w:val="00036783"/>
    <w:rsid w:val="000619E2"/>
    <w:rsid w:val="000665A1"/>
    <w:rsid w:val="000755DC"/>
    <w:rsid w:val="00084123"/>
    <w:rsid w:val="00085DDA"/>
    <w:rsid w:val="000A3052"/>
    <w:rsid w:val="000B3123"/>
    <w:rsid w:val="000C1A1A"/>
    <w:rsid w:val="000C538E"/>
    <w:rsid w:val="000C79C4"/>
    <w:rsid w:val="000F1459"/>
    <w:rsid w:val="00112625"/>
    <w:rsid w:val="00134976"/>
    <w:rsid w:val="00167B91"/>
    <w:rsid w:val="001A27A9"/>
    <w:rsid w:val="002071DF"/>
    <w:rsid w:val="002132E9"/>
    <w:rsid w:val="00241812"/>
    <w:rsid w:val="00250D0A"/>
    <w:rsid w:val="00280BC5"/>
    <w:rsid w:val="002A6809"/>
    <w:rsid w:val="002C157E"/>
    <w:rsid w:val="002D30D1"/>
    <w:rsid w:val="002F7E3E"/>
    <w:rsid w:val="0031627B"/>
    <w:rsid w:val="003C0B00"/>
    <w:rsid w:val="004079B7"/>
    <w:rsid w:val="004220FD"/>
    <w:rsid w:val="004364B9"/>
    <w:rsid w:val="00442004"/>
    <w:rsid w:val="0046522C"/>
    <w:rsid w:val="00476FF4"/>
    <w:rsid w:val="00492C12"/>
    <w:rsid w:val="00495651"/>
    <w:rsid w:val="004A5289"/>
    <w:rsid w:val="004A7579"/>
    <w:rsid w:val="004B134C"/>
    <w:rsid w:val="004B7BB6"/>
    <w:rsid w:val="004C4E53"/>
    <w:rsid w:val="004E0E5F"/>
    <w:rsid w:val="00505DC4"/>
    <w:rsid w:val="00513FCD"/>
    <w:rsid w:val="00521DD5"/>
    <w:rsid w:val="005945F7"/>
    <w:rsid w:val="005B3DA3"/>
    <w:rsid w:val="005E0CEE"/>
    <w:rsid w:val="006235BB"/>
    <w:rsid w:val="00634EFA"/>
    <w:rsid w:val="00640288"/>
    <w:rsid w:val="006435B9"/>
    <w:rsid w:val="006606DF"/>
    <w:rsid w:val="0066278A"/>
    <w:rsid w:val="006859EF"/>
    <w:rsid w:val="006954F2"/>
    <w:rsid w:val="006A2C62"/>
    <w:rsid w:val="006B762E"/>
    <w:rsid w:val="006C1885"/>
    <w:rsid w:val="006C282B"/>
    <w:rsid w:val="006C4695"/>
    <w:rsid w:val="006C4711"/>
    <w:rsid w:val="006F34CA"/>
    <w:rsid w:val="00700CD6"/>
    <w:rsid w:val="00742612"/>
    <w:rsid w:val="00742E95"/>
    <w:rsid w:val="00746F2E"/>
    <w:rsid w:val="00756655"/>
    <w:rsid w:val="007569D7"/>
    <w:rsid w:val="00764DC0"/>
    <w:rsid w:val="00776FDB"/>
    <w:rsid w:val="00786C08"/>
    <w:rsid w:val="007E21FC"/>
    <w:rsid w:val="007E2803"/>
    <w:rsid w:val="007E6758"/>
    <w:rsid w:val="00800CF6"/>
    <w:rsid w:val="00833DEA"/>
    <w:rsid w:val="008533C1"/>
    <w:rsid w:val="00874D0D"/>
    <w:rsid w:val="0088739F"/>
    <w:rsid w:val="00892DD7"/>
    <w:rsid w:val="008B35A5"/>
    <w:rsid w:val="008F26DB"/>
    <w:rsid w:val="0091280E"/>
    <w:rsid w:val="00913634"/>
    <w:rsid w:val="00914338"/>
    <w:rsid w:val="00920494"/>
    <w:rsid w:val="00943713"/>
    <w:rsid w:val="00975929"/>
    <w:rsid w:val="009A47D8"/>
    <w:rsid w:val="009A4DA8"/>
    <w:rsid w:val="009D5F48"/>
    <w:rsid w:val="00A06008"/>
    <w:rsid w:val="00A1373C"/>
    <w:rsid w:val="00A14D50"/>
    <w:rsid w:val="00A20B56"/>
    <w:rsid w:val="00A3129C"/>
    <w:rsid w:val="00A3755E"/>
    <w:rsid w:val="00A514AE"/>
    <w:rsid w:val="00A761E4"/>
    <w:rsid w:val="00A8411A"/>
    <w:rsid w:val="00AC6228"/>
    <w:rsid w:val="00AD6852"/>
    <w:rsid w:val="00AD79C3"/>
    <w:rsid w:val="00AE2DC3"/>
    <w:rsid w:val="00AE75C2"/>
    <w:rsid w:val="00B00B27"/>
    <w:rsid w:val="00B03188"/>
    <w:rsid w:val="00B202E2"/>
    <w:rsid w:val="00B251FC"/>
    <w:rsid w:val="00B26F25"/>
    <w:rsid w:val="00B432CE"/>
    <w:rsid w:val="00B53982"/>
    <w:rsid w:val="00B562EF"/>
    <w:rsid w:val="00B74A9F"/>
    <w:rsid w:val="00B82FDA"/>
    <w:rsid w:val="00B8579F"/>
    <w:rsid w:val="00BB5E3C"/>
    <w:rsid w:val="00BE06EA"/>
    <w:rsid w:val="00BF4754"/>
    <w:rsid w:val="00C074C5"/>
    <w:rsid w:val="00C3264B"/>
    <w:rsid w:val="00C34B9E"/>
    <w:rsid w:val="00C37CF7"/>
    <w:rsid w:val="00C861EB"/>
    <w:rsid w:val="00CB73C0"/>
    <w:rsid w:val="00CF3919"/>
    <w:rsid w:val="00D0593B"/>
    <w:rsid w:val="00D3065D"/>
    <w:rsid w:val="00D4358B"/>
    <w:rsid w:val="00D52D1D"/>
    <w:rsid w:val="00D5564F"/>
    <w:rsid w:val="00D65F6F"/>
    <w:rsid w:val="00D81522"/>
    <w:rsid w:val="00DA7E87"/>
    <w:rsid w:val="00DB0EB1"/>
    <w:rsid w:val="00E640FF"/>
    <w:rsid w:val="00E65597"/>
    <w:rsid w:val="00EA5F54"/>
    <w:rsid w:val="00EC545F"/>
    <w:rsid w:val="00EE69E7"/>
    <w:rsid w:val="00EF05FA"/>
    <w:rsid w:val="00EF5074"/>
    <w:rsid w:val="00F22051"/>
    <w:rsid w:val="00F33DA7"/>
    <w:rsid w:val="00F42A2C"/>
    <w:rsid w:val="00F449C1"/>
    <w:rsid w:val="00F81C2C"/>
    <w:rsid w:val="00FA0CA9"/>
    <w:rsid w:val="00FA239E"/>
    <w:rsid w:val="00FC4EB1"/>
    <w:rsid w:val="00FC556F"/>
    <w:rsid w:val="00FE56CE"/>
    <w:rsid w:val="00FF2D6A"/>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A635"/>
  <w15:chartTrackingRefBased/>
  <w15:docId w15:val="{6F3648F0-90DC-44E5-AD37-70673EBB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0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20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20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20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20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20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20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20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20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0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20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20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20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20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20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20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20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20FD"/>
    <w:rPr>
      <w:rFonts w:eastAsiaTheme="majorEastAsia" w:cstheme="majorBidi"/>
      <w:color w:val="272727" w:themeColor="text1" w:themeTint="D8"/>
    </w:rPr>
  </w:style>
  <w:style w:type="paragraph" w:styleId="Title">
    <w:name w:val="Title"/>
    <w:basedOn w:val="Normal"/>
    <w:next w:val="Normal"/>
    <w:link w:val="TitleChar"/>
    <w:uiPriority w:val="10"/>
    <w:qFormat/>
    <w:rsid w:val="00422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20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20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20FD"/>
    <w:pPr>
      <w:spacing w:before="160"/>
      <w:jc w:val="center"/>
    </w:pPr>
    <w:rPr>
      <w:i/>
      <w:iCs/>
      <w:color w:val="404040" w:themeColor="text1" w:themeTint="BF"/>
    </w:rPr>
  </w:style>
  <w:style w:type="character" w:customStyle="1" w:styleId="QuoteChar">
    <w:name w:val="Quote Char"/>
    <w:basedOn w:val="DefaultParagraphFont"/>
    <w:link w:val="Quote"/>
    <w:uiPriority w:val="29"/>
    <w:rsid w:val="004220FD"/>
    <w:rPr>
      <w:i/>
      <w:iCs/>
      <w:color w:val="404040" w:themeColor="text1" w:themeTint="BF"/>
    </w:rPr>
  </w:style>
  <w:style w:type="paragraph" w:styleId="ListParagraph">
    <w:name w:val="List Paragraph"/>
    <w:basedOn w:val="Normal"/>
    <w:uiPriority w:val="34"/>
    <w:qFormat/>
    <w:rsid w:val="004220FD"/>
    <w:pPr>
      <w:ind w:left="720"/>
      <w:contextualSpacing/>
    </w:pPr>
  </w:style>
  <w:style w:type="character" w:styleId="IntenseEmphasis">
    <w:name w:val="Intense Emphasis"/>
    <w:basedOn w:val="DefaultParagraphFont"/>
    <w:uiPriority w:val="21"/>
    <w:qFormat/>
    <w:rsid w:val="004220FD"/>
    <w:rPr>
      <w:i/>
      <w:iCs/>
      <w:color w:val="2F5496" w:themeColor="accent1" w:themeShade="BF"/>
    </w:rPr>
  </w:style>
  <w:style w:type="paragraph" w:styleId="IntenseQuote">
    <w:name w:val="Intense Quote"/>
    <w:basedOn w:val="Normal"/>
    <w:next w:val="Normal"/>
    <w:link w:val="IntenseQuoteChar"/>
    <w:uiPriority w:val="30"/>
    <w:qFormat/>
    <w:rsid w:val="004220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20FD"/>
    <w:rPr>
      <w:i/>
      <w:iCs/>
      <w:color w:val="2F5496" w:themeColor="accent1" w:themeShade="BF"/>
    </w:rPr>
  </w:style>
  <w:style w:type="character" w:styleId="IntenseReference">
    <w:name w:val="Intense Reference"/>
    <w:basedOn w:val="DefaultParagraphFont"/>
    <w:uiPriority w:val="32"/>
    <w:qFormat/>
    <w:rsid w:val="004220FD"/>
    <w:rPr>
      <w:b/>
      <w:bCs/>
      <w:smallCaps/>
      <w:color w:val="2F5496" w:themeColor="accent1" w:themeShade="BF"/>
      <w:spacing w:val="5"/>
    </w:rPr>
  </w:style>
  <w:style w:type="paragraph" w:styleId="NoSpacing">
    <w:name w:val="No Spacing"/>
    <w:uiPriority w:val="1"/>
    <w:qFormat/>
    <w:rsid w:val="004220FD"/>
    <w:pPr>
      <w:spacing w:after="0" w:line="240" w:lineRule="auto"/>
    </w:pPr>
  </w:style>
  <w:style w:type="character" w:styleId="Hyperlink">
    <w:name w:val="Hyperlink"/>
    <w:basedOn w:val="DefaultParagraphFont"/>
    <w:uiPriority w:val="99"/>
    <w:unhideWhenUsed/>
    <w:rsid w:val="004220FD"/>
    <w:rPr>
      <w:color w:val="0000FF"/>
      <w:u w:val="single"/>
    </w:rPr>
  </w:style>
  <w:style w:type="character" w:styleId="UnresolvedMention">
    <w:name w:val="Unresolved Mention"/>
    <w:basedOn w:val="DefaultParagraphFont"/>
    <w:uiPriority w:val="99"/>
    <w:semiHidden/>
    <w:unhideWhenUsed/>
    <w:rsid w:val="002F7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ational_language" TargetMode="External"/><Relationship Id="rId18" Type="http://schemas.openxmlformats.org/officeDocument/2006/relationships/hyperlink" Target="https://en.wikipedia.org/wiki/U.S._territories"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yperlink" Target="mailto:appiolson@gmail.com" TargetMode="External"/><Relationship Id="rId12" Type="http://schemas.openxmlformats.org/officeDocument/2006/relationships/hyperlink" Target="https://en.wikipedia.org/wiki/American_English" TargetMode="External"/><Relationship Id="rId17" Type="http://schemas.openxmlformats.org/officeDocument/2006/relationships/hyperlink" Target="https://en.wikipedia.org/wiki/Executive_Order_14224" TargetMode="External"/><Relationship Id="rId25" Type="http://schemas.openxmlformats.org/officeDocument/2006/relationships/hyperlink" Target="tel:6053677141"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en.wikipedia.org/wiki/United_States_Congress" TargetMode="External"/><Relationship Id="rId20" Type="http://schemas.openxmlformats.org/officeDocument/2006/relationships/hyperlink" Target="https://en.wikipedia.org/wiki/Languages_of_the_United_States"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United_States" TargetMode="External"/><Relationship Id="rId24" Type="http://schemas.openxmlformats.org/officeDocument/2006/relationships/image" Target="media/image8.jpeg"/><Relationship Id="rId32"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hyperlink" Target="https://en.wikipedia.org/wiki/Official_language"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yperlink" Target="https://en.wikipedia.org/wiki/Sign_language"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mtv-main-assets.mountvernon.org/files/2026-02/1776_currency_default.png?VersionId=aHtJct13RMrcbNCwY.QPS6Y7r5MpEotU&amp;_gl=1*61frg6*_gcl_au*MjI3ODQ2NDAwLjE3NzE2Mjg5ODQ.*_ga*OTg2ODA0MDA5LjE3NzE2Mjg5ODQ.*_ga_Z7H51J8C80*czE3NzE2Mjg5ODMkbzEkZzEkdDE3NzE2MzAxNjEkajU4JGwwJGgw" TargetMode="External"/><Relationship Id="rId14" Type="http://schemas.openxmlformats.org/officeDocument/2006/relationships/hyperlink" Target="https://en.wikipedia.org/wiki/De_facto"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4794</TotalTime>
  <Pages>7</Pages>
  <Words>2501</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Olson</dc:creator>
  <cp:keywords/>
  <dc:description/>
  <cp:lastModifiedBy>Preston Olson</cp:lastModifiedBy>
  <cp:revision>107</cp:revision>
  <cp:lastPrinted>2026-03-18T01:48:00Z</cp:lastPrinted>
  <dcterms:created xsi:type="dcterms:W3CDTF">2026-02-20T01:23:00Z</dcterms:created>
  <dcterms:modified xsi:type="dcterms:W3CDTF">2026-03-18T01:58:00Z</dcterms:modified>
</cp:coreProperties>
</file>